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45F55" w:rsidR="006A65F7" w:rsidP="003103AB" w:rsidRDefault="003103AB" w14:paraId="436E5DB6" w14:textId="77777777">
      <w:pPr>
        <w:jc w:val="center"/>
        <w:rPr>
          <w:b/>
          <w:sz w:val="24"/>
          <w:szCs w:val="24"/>
          <w:u w:val="single"/>
        </w:rPr>
      </w:pPr>
      <w:r w:rsidRPr="00745F55">
        <w:rPr>
          <w:b/>
          <w:sz w:val="24"/>
          <w:szCs w:val="24"/>
          <w:u w:val="single"/>
        </w:rPr>
        <w:t>Terms and Conditions of Sale</w:t>
      </w:r>
    </w:p>
    <w:p w:rsidRPr="00745F55" w:rsidR="003103AB" w:rsidP="003103AB" w:rsidRDefault="003103AB" w14:paraId="3EF6566C" w14:textId="77777777">
      <w:pPr>
        <w:spacing w:after="0" w:line="240" w:lineRule="auto"/>
        <w:jc w:val="both"/>
        <w:rPr>
          <w:sz w:val="20"/>
          <w:szCs w:val="20"/>
        </w:rPr>
      </w:pPr>
    </w:p>
    <w:p w:rsidR="005B6B2A" w:rsidP="005B6B2A" w:rsidRDefault="005B6B2A" w14:paraId="49E75784" w14:textId="77777777">
      <w:r>
        <w:t xml:space="preserve">Macrobert Arts Centre is a charity and is funded by Creative Scotland, the University of Stirling as well as various trusts, foundations and individual donors and supporters. Our registered charity number in Scotland is </w:t>
      </w:r>
      <w:r w:rsidRPr="00A31D82">
        <w:t>SC039546</w:t>
      </w:r>
      <w:r>
        <w:t xml:space="preserve"> and we are also registered as a company in Scotland under registration number </w:t>
      </w:r>
      <w:r w:rsidRPr="00A31D82">
        <w:t>SC337763</w:t>
      </w:r>
      <w:r>
        <w:t xml:space="preserve">. </w:t>
      </w:r>
    </w:p>
    <w:p w:rsidR="005B6B2A" w:rsidP="005B6B2A" w:rsidRDefault="005B6B2A" w14:paraId="4B1538BF" w14:textId="77777777">
      <w:r>
        <w:t xml:space="preserve">We are committed to protecting your personal information and being transparent about what information we hold about you. </w:t>
      </w:r>
    </w:p>
    <w:p w:rsidR="005B6B2A" w:rsidP="005B6B2A" w:rsidRDefault="005B6B2A" w14:paraId="082ED068" w14:textId="4B316A20">
      <w:r>
        <w:t xml:space="preserve">Using personal information allows us to develop a better understanding of our patrons and in turn to provide you with relevant and timely information about the work that we do – both on and off stage. As a charity, it also helps us to engage with potential donors and supporters. </w:t>
      </w:r>
    </w:p>
    <w:p w:rsidR="005B6B2A" w:rsidP="00A225AB" w:rsidRDefault="00A225AB" w14:paraId="7D088E09" w14:textId="6ED3A50F">
      <w:pPr>
        <w:rPr>
          <w:b/>
          <w:sz w:val="20"/>
          <w:szCs w:val="20"/>
          <w:u w:val="single"/>
        </w:rPr>
      </w:pPr>
      <w:r>
        <w:t xml:space="preserve">You can view our full privacy policy </w:t>
      </w:r>
      <w:hyperlink w:history="1" r:id="rId8">
        <w:r w:rsidRPr="00A225AB">
          <w:rPr>
            <w:rStyle w:val="Hyperlink"/>
          </w:rPr>
          <w:t>here</w:t>
        </w:r>
      </w:hyperlink>
    </w:p>
    <w:p w:rsidRPr="00A225AB" w:rsidR="005B6B2A" w:rsidP="005B6B2A" w:rsidRDefault="005B6B2A" w14:paraId="19132F81" w14:textId="77777777">
      <w:pPr>
        <w:spacing w:after="0" w:line="240" w:lineRule="auto"/>
        <w:jc w:val="both"/>
        <w:rPr>
          <w:b/>
          <w:sz w:val="20"/>
          <w:szCs w:val="20"/>
        </w:rPr>
      </w:pPr>
      <w:r w:rsidRPr="00A225AB">
        <w:rPr>
          <w:b/>
          <w:sz w:val="20"/>
          <w:szCs w:val="20"/>
        </w:rPr>
        <w:t>By contacting us and booking tickets, you consent to the following terms and conditions of sale.</w:t>
      </w:r>
    </w:p>
    <w:p w:rsidR="005B6B2A" w:rsidP="003103AB" w:rsidRDefault="005B6B2A" w14:paraId="5775C216" w14:textId="77777777">
      <w:pPr>
        <w:spacing w:after="0" w:line="240" w:lineRule="auto"/>
        <w:jc w:val="both"/>
        <w:rPr>
          <w:b/>
          <w:sz w:val="20"/>
          <w:szCs w:val="20"/>
          <w:u w:val="single"/>
        </w:rPr>
      </w:pPr>
    </w:p>
    <w:p w:rsidR="69DBA6DF" w:rsidP="69DBA6DF" w:rsidRDefault="69DBA6DF" w14:paraId="620AC335" w14:textId="283CE909">
      <w:pPr>
        <w:spacing w:after="0" w:line="240" w:lineRule="auto"/>
        <w:jc w:val="both"/>
        <w:rPr>
          <w:b/>
          <w:bCs/>
          <w:sz w:val="20"/>
          <w:szCs w:val="20"/>
          <w:u w:val="single"/>
        </w:rPr>
      </w:pPr>
    </w:p>
    <w:p w:rsidRPr="00745F55" w:rsidR="003103AB" w:rsidP="003103AB" w:rsidRDefault="003103AB" w14:paraId="0B5E4E1F" w14:textId="78A47051">
      <w:pPr>
        <w:spacing w:after="0" w:line="240" w:lineRule="auto"/>
        <w:jc w:val="both"/>
        <w:rPr>
          <w:b/>
          <w:sz w:val="20"/>
          <w:szCs w:val="20"/>
          <w:u w:val="single"/>
        </w:rPr>
      </w:pPr>
      <w:r w:rsidRPr="00745F55">
        <w:rPr>
          <w:b/>
          <w:sz w:val="20"/>
          <w:szCs w:val="20"/>
          <w:u w:val="single"/>
        </w:rPr>
        <w:t>Tickets and Discounts</w:t>
      </w:r>
    </w:p>
    <w:p w:rsidRPr="00745F55" w:rsidR="003103AB" w:rsidP="003103AB" w:rsidRDefault="003103AB" w14:paraId="3BE7A96B" w14:textId="77777777">
      <w:pPr>
        <w:spacing w:after="0" w:line="240" w:lineRule="auto"/>
        <w:jc w:val="both"/>
        <w:rPr>
          <w:sz w:val="20"/>
          <w:szCs w:val="20"/>
          <w:u w:val="single"/>
        </w:rPr>
      </w:pPr>
    </w:p>
    <w:p w:rsidR="00745F55" w:rsidP="00745F55" w:rsidRDefault="00745F55" w14:paraId="415B4384" w14:textId="77777777">
      <w:pPr>
        <w:spacing w:after="0" w:line="240" w:lineRule="auto"/>
        <w:jc w:val="both"/>
        <w:rPr>
          <w:b/>
          <w:sz w:val="20"/>
          <w:szCs w:val="20"/>
        </w:rPr>
      </w:pPr>
      <w:r>
        <w:rPr>
          <w:b/>
          <w:sz w:val="20"/>
          <w:szCs w:val="20"/>
        </w:rPr>
        <w:t>Payment Methods</w:t>
      </w:r>
    </w:p>
    <w:p w:rsidR="00711C9C" w:rsidP="00745F55" w:rsidRDefault="00745F55" w14:paraId="6539EA08" w14:textId="77777777">
      <w:pPr>
        <w:spacing w:after="0" w:line="240" w:lineRule="auto"/>
        <w:jc w:val="both"/>
        <w:rPr>
          <w:sz w:val="20"/>
          <w:szCs w:val="20"/>
        </w:rPr>
      </w:pPr>
      <w:r>
        <w:rPr>
          <w:sz w:val="20"/>
          <w:szCs w:val="20"/>
        </w:rPr>
        <w:t>Accepted Methods of payment:</w:t>
      </w:r>
    </w:p>
    <w:p w:rsidR="00745F55" w:rsidP="00F34372" w:rsidRDefault="00F34372" w14:paraId="79D40EE4" w14:textId="77777777">
      <w:pPr>
        <w:pStyle w:val="ListParagraph"/>
        <w:numPr>
          <w:ilvl w:val="0"/>
          <w:numId w:val="3"/>
        </w:numPr>
        <w:spacing w:after="0" w:line="240" w:lineRule="auto"/>
        <w:jc w:val="both"/>
        <w:rPr>
          <w:sz w:val="20"/>
          <w:szCs w:val="20"/>
        </w:rPr>
      </w:pPr>
      <w:r>
        <w:rPr>
          <w:sz w:val="20"/>
          <w:szCs w:val="20"/>
        </w:rPr>
        <w:t>Cash</w:t>
      </w:r>
    </w:p>
    <w:p w:rsidR="00F34372" w:rsidP="00F34372" w:rsidRDefault="00F34372" w14:paraId="574C46CC" w14:textId="6B15B6B2">
      <w:pPr>
        <w:pStyle w:val="ListParagraph"/>
        <w:numPr>
          <w:ilvl w:val="0"/>
          <w:numId w:val="3"/>
        </w:numPr>
        <w:spacing w:after="0" w:line="240" w:lineRule="auto"/>
        <w:jc w:val="both"/>
        <w:rPr>
          <w:sz w:val="20"/>
          <w:szCs w:val="20"/>
        </w:rPr>
      </w:pPr>
      <w:r>
        <w:rPr>
          <w:sz w:val="20"/>
          <w:szCs w:val="20"/>
        </w:rPr>
        <w:t>Cre</w:t>
      </w:r>
      <w:r w:rsidR="00432AE1">
        <w:rPr>
          <w:sz w:val="20"/>
          <w:szCs w:val="20"/>
        </w:rPr>
        <w:t>dit/Debit Cards (Mastercard, Mae</w:t>
      </w:r>
      <w:r>
        <w:rPr>
          <w:sz w:val="20"/>
          <w:szCs w:val="20"/>
        </w:rPr>
        <w:t>stro, Visa, Visa Debit &amp; Electron)</w:t>
      </w:r>
    </w:p>
    <w:p w:rsidR="00F34372" w:rsidP="00F34372" w:rsidRDefault="00F34372" w14:paraId="04DC5DBD" w14:textId="77777777">
      <w:pPr>
        <w:pStyle w:val="ListParagraph"/>
        <w:numPr>
          <w:ilvl w:val="0"/>
          <w:numId w:val="3"/>
        </w:numPr>
        <w:spacing w:after="0" w:line="240" w:lineRule="auto"/>
        <w:jc w:val="both"/>
        <w:rPr>
          <w:sz w:val="20"/>
          <w:szCs w:val="20"/>
        </w:rPr>
      </w:pPr>
      <w:r>
        <w:rPr>
          <w:sz w:val="20"/>
          <w:szCs w:val="20"/>
        </w:rPr>
        <w:t>Cheque</w:t>
      </w:r>
    </w:p>
    <w:p w:rsidR="00F34372" w:rsidP="00F34372" w:rsidRDefault="00F34372" w14:paraId="1504E05F" w14:textId="77777777">
      <w:pPr>
        <w:pStyle w:val="ListParagraph"/>
        <w:numPr>
          <w:ilvl w:val="0"/>
          <w:numId w:val="3"/>
        </w:numPr>
        <w:spacing w:after="0" w:line="240" w:lineRule="auto"/>
        <w:jc w:val="both"/>
        <w:rPr>
          <w:sz w:val="20"/>
          <w:szCs w:val="20"/>
        </w:rPr>
      </w:pPr>
      <w:r>
        <w:rPr>
          <w:sz w:val="20"/>
          <w:szCs w:val="20"/>
        </w:rPr>
        <w:t>Macrobert Arts Centre Gift Vouchers</w:t>
      </w:r>
    </w:p>
    <w:p w:rsidRPr="00F34372" w:rsidR="00F34372" w:rsidP="00F34372" w:rsidRDefault="00F34372" w14:paraId="772065A4" w14:textId="77777777">
      <w:pPr>
        <w:pStyle w:val="ListParagraph"/>
        <w:spacing w:after="0" w:line="240" w:lineRule="auto"/>
        <w:jc w:val="both"/>
        <w:rPr>
          <w:sz w:val="20"/>
          <w:szCs w:val="20"/>
        </w:rPr>
      </w:pPr>
    </w:p>
    <w:p w:rsidR="0002760C" w:rsidP="003103AB" w:rsidRDefault="006A5733" w14:paraId="11BC2C1D" w14:textId="45988CF8">
      <w:pPr>
        <w:spacing w:after="0" w:line="240" w:lineRule="auto"/>
        <w:jc w:val="both"/>
        <w:rPr>
          <w:sz w:val="20"/>
          <w:szCs w:val="20"/>
        </w:rPr>
      </w:pPr>
      <w:r w:rsidRPr="00745F55">
        <w:rPr>
          <w:sz w:val="20"/>
          <w:szCs w:val="20"/>
        </w:rPr>
        <w:t>All tickets purchased are non – refundable except i</w:t>
      </w:r>
      <w:r w:rsidR="00B36355">
        <w:rPr>
          <w:sz w:val="20"/>
          <w:szCs w:val="20"/>
        </w:rPr>
        <w:t>n the event of cancellation by M</w:t>
      </w:r>
      <w:r w:rsidRPr="00745F55">
        <w:rPr>
          <w:sz w:val="20"/>
          <w:szCs w:val="20"/>
        </w:rPr>
        <w:t>acrobert</w:t>
      </w:r>
      <w:r w:rsidR="00B36355">
        <w:rPr>
          <w:sz w:val="20"/>
          <w:szCs w:val="20"/>
        </w:rPr>
        <w:t xml:space="preserve"> Arts Centre</w:t>
      </w:r>
      <w:r w:rsidRPr="00745F55">
        <w:rPr>
          <w:sz w:val="20"/>
          <w:szCs w:val="20"/>
        </w:rPr>
        <w:t xml:space="preserve">. </w:t>
      </w:r>
      <w:r w:rsidRPr="00F34372">
        <w:rPr>
          <w:sz w:val="20"/>
          <w:szCs w:val="20"/>
        </w:rPr>
        <w:t>Customers are advised to check ticket details upon receipt.</w:t>
      </w:r>
      <w:r w:rsidR="0002760C">
        <w:rPr>
          <w:sz w:val="20"/>
          <w:szCs w:val="20"/>
        </w:rPr>
        <w:t xml:space="preserve"> All additional charges e.g. booking fee &amp; postage fees are non-refundable even in the event of a cancellation by Macrobert.</w:t>
      </w:r>
    </w:p>
    <w:p w:rsidR="00F34372" w:rsidP="003103AB" w:rsidRDefault="00F34372" w14:paraId="5581ADFE" w14:textId="77777777">
      <w:pPr>
        <w:spacing w:after="0" w:line="240" w:lineRule="auto"/>
        <w:jc w:val="both"/>
        <w:rPr>
          <w:sz w:val="20"/>
          <w:szCs w:val="20"/>
        </w:rPr>
      </w:pPr>
    </w:p>
    <w:p w:rsidR="00F34372" w:rsidP="003103AB" w:rsidRDefault="00B36355" w14:paraId="6AFCDE02" w14:textId="124FF896">
      <w:pPr>
        <w:spacing w:after="0" w:line="240" w:lineRule="auto"/>
        <w:jc w:val="both"/>
        <w:rPr>
          <w:sz w:val="20"/>
          <w:szCs w:val="20"/>
        </w:rPr>
      </w:pPr>
      <w:r>
        <w:rPr>
          <w:sz w:val="20"/>
          <w:szCs w:val="20"/>
        </w:rPr>
        <w:t>M</w:t>
      </w:r>
      <w:r w:rsidRPr="00745F55">
        <w:rPr>
          <w:sz w:val="20"/>
          <w:szCs w:val="20"/>
        </w:rPr>
        <w:t>acrobert</w:t>
      </w:r>
      <w:r>
        <w:rPr>
          <w:sz w:val="20"/>
          <w:szCs w:val="20"/>
        </w:rPr>
        <w:t xml:space="preserve"> Arts Centre</w:t>
      </w:r>
      <w:r w:rsidR="00F34372">
        <w:rPr>
          <w:sz w:val="20"/>
          <w:szCs w:val="20"/>
        </w:rPr>
        <w:t xml:space="preserve"> reserves the right to make any alterations to the advertised arrangements, programme or cast without being oblige</w:t>
      </w:r>
      <w:r w:rsidR="004E7ED7">
        <w:rPr>
          <w:sz w:val="20"/>
          <w:szCs w:val="20"/>
        </w:rPr>
        <w:t>d</w:t>
      </w:r>
      <w:r w:rsidR="00F34372">
        <w:rPr>
          <w:sz w:val="20"/>
          <w:szCs w:val="20"/>
        </w:rPr>
        <w:t xml:space="preserve"> to offer a refund or exchange. </w:t>
      </w:r>
    </w:p>
    <w:p w:rsidR="00F34372" w:rsidP="003103AB" w:rsidRDefault="00F34372" w14:paraId="01DDF2C8" w14:textId="77777777">
      <w:pPr>
        <w:spacing w:after="0" w:line="240" w:lineRule="auto"/>
        <w:jc w:val="both"/>
        <w:rPr>
          <w:sz w:val="20"/>
          <w:szCs w:val="20"/>
        </w:rPr>
      </w:pPr>
    </w:p>
    <w:p w:rsidRPr="00745F55" w:rsidR="00F34372" w:rsidP="003103AB" w:rsidRDefault="00B36355" w14:paraId="3AB7A678" w14:textId="74709FFC">
      <w:pPr>
        <w:spacing w:after="0" w:line="240" w:lineRule="auto"/>
        <w:jc w:val="both"/>
        <w:rPr>
          <w:sz w:val="20"/>
          <w:szCs w:val="20"/>
        </w:rPr>
      </w:pPr>
      <w:r>
        <w:rPr>
          <w:sz w:val="20"/>
          <w:szCs w:val="20"/>
        </w:rPr>
        <w:t>M</w:t>
      </w:r>
      <w:r w:rsidRPr="00745F55">
        <w:rPr>
          <w:sz w:val="20"/>
          <w:szCs w:val="20"/>
        </w:rPr>
        <w:t>acrobert</w:t>
      </w:r>
      <w:r>
        <w:rPr>
          <w:sz w:val="20"/>
          <w:szCs w:val="20"/>
        </w:rPr>
        <w:t xml:space="preserve"> Arts Centre</w:t>
      </w:r>
      <w:r w:rsidR="00F34372">
        <w:rPr>
          <w:sz w:val="20"/>
          <w:szCs w:val="20"/>
        </w:rPr>
        <w:t xml:space="preserve"> reserves the right in extreme circumstances to cancel any performance without prior notice. We will endeavour to contact all customers where possible and a full refund will be issued. In the event of a cancelled performance, </w:t>
      </w:r>
      <w:r>
        <w:rPr>
          <w:sz w:val="20"/>
          <w:szCs w:val="20"/>
        </w:rPr>
        <w:t>M</w:t>
      </w:r>
      <w:r w:rsidRPr="00745F55">
        <w:rPr>
          <w:sz w:val="20"/>
          <w:szCs w:val="20"/>
        </w:rPr>
        <w:t>acrobert</w:t>
      </w:r>
      <w:r>
        <w:rPr>
          <w:sz w:val="20"/>
          <w:szCs w:val="20"/>
        </w:rPr>
        <w:t xml:space="preserve"> Arts Centre</w:t>
      </w:r>
      <w:r w:rsidR="00F34372">
        <w:rPr>
          <w:sz w:val="20"/>
          <w:szCs w:val="20"/>
        </w:rPr>
        <w:t xml:space="preserve"> will not be liable for travel, accommodation or subsistence costs.</w:t>
      </w:r>
    </w:p>
    <w:p w:rsidRPr="00745F55" w:rsidR="003103AB" w:rsidP="003103AB" w:rsidRDefault="003103AB" w14:paraId="327A0BD5" w14:textId="77777777">
      <w:pPr>
        <w:spacing w:after="0" w:line="240" w:lineRule="auto"/>
        <w:jc w:val="both"/>
        <w:rPr>
          <w:b/>
          <w:sz w:val="20"/>
          <w:szCs w:val="20"/>
          <w:highlight w:val="yellow"/>
        </w:rPr>
      </w:pPr>
    </w:p>
    <w:p w:rsidRPr="00745F55" w:rsidR="003103AB" w:rsidP="003103AB" w:rsidRDefault="003103AB" w14:paraId="0F24CABD" w14:textId="43A5C1AC">
      <w:pPr>
        <w:spacing w:after="0" w:line="240" w:lineRule="auto"/>
        <w:jc w:val="both"/>
        <w:rPr>
          <w:sz w:val="20"/>
          <w:szCs w:val="20"/>
        </w:rPr>
      </w:pPr>
      <w:r w:rsidRPr="00F34372">
        <w:rPr>
          <w:b/>
          <w:sz w:val="20"/>
          <w:szCs w:val="20"/>
        </w:rPr>
        <w:t>Concessions</w:t>
      </w:r>
      <w:r w:rsidRPr="00745F55" w:rsidR="006A5733">
        <w:rPr>
          <w:b/>
          <w:sz w:val="20"/>
          <w:szCs w:val="20"/>
        </w:rPr>
        <w:t>;</w:t>
      </w:r>
      <w:r w:rsidRPr="00745F55">
        <w:rPr>
          <w:sz w:val="20"/>
          <w:szCs w:val="20"/>
        </w:rPr>
        <w:t xml:space="preserve"> apply</w:t>
      </w:r>
      <w:r w:rsidR="00BC2800">
        <w:rPr>
          <w:sz w:val="20"/>
          <w:szCs w:val="20"/>
        </w:rPr>
        <w:t xml:space="preserve"> to full time students, under 16</w:t>
      </w:r>
      <w:r w:rsidRPr="00745F55">
        <w:rPr>
          <w:sz w:val="20"/>
          <w:szCs w:val="20"/>
        </w:rPr>
        <w:t>’s, senior citizens, persons with a disability and their assisting com</w:t>
      </w:r>
      <w:r w:rsidR="00BC2800">
        <w:rPr>
          <w:sz w:val="20"/>
          <w:szCs w:val="20"/>
        </w:rPr>
        <w:t>panion, young scot card holders</w:t>
      </w:r>
      <w:r w:rsidRPr="00745F55">
        <w:rPr>
          <w:sz w:val="20"/>
          <w:szCs w:val="20"/>
        </w:rPr>
        <w:t>. Proof of eligibility is required at time of collection.</w:t>
      </w:r>
    </w:p>
    <w:p w:rsidRPr="00745F55" w:rsidR="006A5733" w:rsidP="003103AB" w:rsidRDefault="006A5733" w14:paraId="11827EC4" w14:textId="77777777">
      <w:pPr>
        <w:spacing w:after="0" w:line="240" w:lineRule="auto"/>
        <w:jc w:val="both"/>
        <w:rPr>
          <w:sz w:val="20"/>
          <w:szCs w:val="20"/>
        </w:rPr>
      </w:pPr>
    </w:p>
    <w:p w:rsidRPr="00745F55" w:rsidR="006A5733" w:rsidP="003103AB" w:rsidRDefault="006A5733" w14:paraId="5645F154" w14:textId="3803296F">
      <w:pPr>
        <w:spacing w:after="0" w:line="240" w:lineRule="auto"/>
        <w:jc w:val="both"/>
        <w:rPr>
          <w:sz w:val="20"/>
          <w:szCs w:val="20"/>
        </w:rPr>
      </w:pPr>
      <w:r w:rsidRPr="00F34372">
        <w:rPr>
          <w:sz w:val="20"/>
          <w:szCs w:val="20"/>
        </w:rPr>
        <w:t xml:space="preserve">Concession rates may not be provided for all performances and are provided at the discretion of </w:t>
      </w:r>
      <w:r w:rsidR="00B36355">
        <w:rPr>
          <w:sz w:val="20"/>
          <w:szCs w:val="20"/>
        </w:rPr>
        <w:t>M</w:t>
      </w:r>
      <w:r w:rsidRPr="00745F55" w:rsidR="00B36355">
        <w:rPr>
          <w:sz w:val="20"/>
          <w:szCs w:val="20"/>
        </w:rPr>
        <w:t>acrobert</w:t>
      </w:r>
      <w:r w:rsidR="00B36355">
        <w:rPr>
          <w:sz w:val="20"/>
          <w:szCs w:val="20"/>
        </w:rPr>
        <w:t xml:space="preserve"> Arts Centre</w:t>
      </w:r>
      <w:r w:rsidRPr="00F34372">
        <w:rPr>
          <w:sz w:val="20"/>
          <w:szCs w:val="20"/>
        </w:rPr>
        <w:t xml:space="preserve"> or the producing company.</w:t>
      </w:r>
    </w:p>
    <w:p w:rsidRPr="00745F55" w:rsidR="006A5733" w:rsidP="003103AB" w:rsidRDefault="006A5733" w14:paraId="54481255" w14:textId="77777777">
      <w:pPr>
        <w:spacing w:after="0" w:line="240" w:lineRule="auto"/>
        <w:jc w:val="both"/>
        <w:rPr>
          <w:sz w:val="20"/>
          <w:szCs w:val="20"/>
        </w:rPr>
      </w:pPr>
    </w:p>
    <w:p w:rsidRPr="00745F55" w:rsidR="006A5733" w:rsidP="003103AB" w:rsidRDefault="006A5733" w14:paraId="6BF43984" w14:textId="77777777">
      <w:pPr>
        <w:spacing w:after="0" w:line="240" w:lineRule="auto"/>
        <w:jc w:val="both"/>
        <w:rPr>
          <w:b/>
          <w:sz w:val="20"/>
          <w:szCs w:val="20"/>
        </w:rPr>
      </w:pPr>
      <w:r w:rsidRPr="00745F55">
        <w:rPr>
          <w:b/>
          <w:sz w:val="20"/>
          <w:szCs w:val="20"/>
        </w:rPr>
        <w:t>Discounts;</w:t>
      </w:r>
    </w:p>
    <w:p w:rsidR="005F3BE2" w:rsidP="006A5733" w:rsidRDefault="005F3BE2" w14:paraId="6196A9CA" w14:textId="77777777">
      <w:pPr>
        <w:spacing w:after="0" w:line="240" w:lineRule="auto"/>
        <w:jc w:val="both"/>
        <w:rPr>
          <w:b/>
          <w:sz w:val="20"/>
          <w:szCs w:val="20"/>
        </w:rPr>
      </w:pPr>
    </w:p>
    <w:p w:rsidRPr="00745F55" w:rsidR="006A5733" w:rsidP="69DBA6DF" w:rsidRDefault="006A5733" w14:paraId="06D8322F" w14:textId="3BB2F77A">
      <w:pPr>
        <w:spacing w:after="0" w:line="240" w:lineRule="auto"/>
        <w:jc w:val="both"/>
        <w:rPr>
          <w:sz w:val="20"/>
          <w:szCs w:val="20"/>
        </w:rPr>
      </w:pPr>
      <w:r w:rsidRPr="69DBA6DF">
        <w:rPr>
          <w:sz w:val="20"/>
          <w:szCs w:val="20"/>
        </w:rPr>
        <w:t>Some discounts may not be listed online. These include, but are not limited to, group booking discounts and specific special offers. To take advantage of these please contact the box office directly.</w:t>
      </w:r>
    </w:p>
    <w:p w:rsidRPr="00745F55" w:rsidR="006A5733" w:rsidP="006A5733" w:rsidRDefault="006A5733" w14:paraId="2F09EDF2" w14:textId="77777777">
      <w:pPr>
        <w:spacing w:after="0" w:line="240" w:lineRule="auto"/>
        <w:jc w:val="both"/>
        <w:rPr>
          <w:sz w:val="20"/>
          <w:szCs w:val="20"/>
        </w:rPr>
      </w:pPr>
    </w:p>
    <w:p w:rsidRPr="00745F55" w:rsidR="006A5733" w:rsidP="006A5733" w:rsidRDefault="006A5733" w14:paraId="2AFA3196" w14:textId="77777777">
      <w:pPr>
        <w:spacing w:after="0" w:line="240" w:lineRule="auto"/>
        <w:jc w:val="both"/>
        <w:rPr>
          <w:sz w:val="20"/>
          <w:szCs w:val="20"/>
        </w:rPr>
      </w:pPr>
      <w:r w:rsidRPr="00745F55">
        <w:rPr>
          <w:sz w:val="20"/>
          <w:szCs w:val="20"/>
        </w:rPr>
        <w:t>Discounts cannot be retrospectively applied to tickets already purchased and any offers introduced are non-retrospective. Only one discount applies per ticket.</w:t>
      </w:r>
    </w:p>
    <w:p w:rsidRPr="00745F55" w:rsidR="006A5733" w:rsidP="006A5733" w:rsidRDefault="006A5733" w14:paraId="5B4D04B5" w14:textId="77777777">
      <w:pPr>
        <w:spacing w:after="0" w:line="240" w:lineRule="auto"/>
        <w:jc w:val="both"/>
        <w:rPr>
          <w:sz w:val="20"/>
          <w:szCs w:val="20"/>
        </w:rPr>
      </w:pPr>
    </w:p>
    <w:p w:rsidRPr="00745F55" w:rsidR="006A5733" w:rsidP="006A5733" w:rsidRDefault="006A5733" w14:paraId="34BA7CF4" w14:textId="77777777">
      <w:pPr>
        <w:spacing w:after="0" w:line="240" w:lineRule="auto"/>
        <w:jc w:val="both"/>
        <w:rPr>
          <w:b/>
          <w:sz w:val="20"/>
          <w:szCs w:val="20"/>
          <w:u w:val="single"/>
        </w:rPr>
      </w:pPr>
      <w:r w:rsidRPr="00745F55">
        <w:rPr>
          <w:b/>
          <w:sz w:val="20"/>
          <w:szCs w:val="20"/>
        </w:rPr>
        <w:t>Reservations</w:t>
      </w:r>
    </w:p>
    <w:p w:rsidR="003103AB" w:rsidP="003103AB" w:rsidRDefault="006A5733" w14:paraId="71587760" w14:textId="77777777">
      <w:pPr>
        <w:spacing w:after="0" w:line="240" w:lineRule="auto"/>
        <w:jc w:val="both"/>
        <w:rPr>
          <w:sz w:val="20"/>
          <w:szCs w:val="20"/>
        </w:rPr>
      </w:pPr>
      <w:r w:rsidRPr="00745F55">
        <w:rPr>
          <w:sz w:val="20"/>
          <w:szCs w:val="20"/>
        </w:rPr>
        <w:t>Tickets cannot be reserved for any performance</w:t>
      </w:r>
      <w:r w:rsidR="00745F55">
        <w:rPr>
          <w:sz w:val="20"/>
          <w:szCs w:val="20"/>
        </w:rPr>
        <w:t>/screening</w:t>
      </w:r>
      <w:r w:rsidRPr="00745F55">
        <w:rPr>
          <w:sz w:val="20"/>
          <w:szCs w:val="20"/>
        </w:rPr>
        <w:t>.</w:t>
      </w:r>
      <w:r w:rsidR="005E0889">
        <w:rPr>
          <w:sz w:val="20"/>
          <w:szCs w:val="20"/>
        </w:rPr>
        <w:t xml:space="preserve"> For large groups alternative res</w:t>
      </w:r>
      <w:r w:rsidR="00D36565">
        <w:rPr>
          <w:sz w:val="20"/>
          <w:szCs w:val="20"/>
        </w:rPr>
        <w:t>ervation policies are available.</w:t>
      </w:r>
    </w:p>
    <w:p w:rsidR="00BC2800" w:rsidP="003103AB" w:rsidRDefault="00BC2800" w14:paraId="303522CF" w14:textId="77777777">
      <w:pPr>
        <w:spacing w:after="0" w:line="240" w:lineRule="auto"/>
        <w:jc w:val="both"/>
        <w:rPr>
          <w:b/>
          <w:sz w:val="20"/>
          <w:szCs w:val="20"/>
        </w:rPr>
      </w:pPr>
    </w:p>
    <w:p w:rsidR="00745F55" w:rsidP="003103AB" w:rsidRDefault="00745F55" w14:paraId="022F7254" w14:textId="4903C1F8">
      <w:pPr>
        <w:spacing w:after="0" w:line="240" w:lineRule="auto"/>
        <w:jc w:val="both"/>
        <w:rPr>
          <w:b/>
          <w:sz w:val="20"/>
          <w:szCs w:val="20"/>
        </w:rPr>
      </w:pPr>
      <w:r>
        <w:rPr>
          <w:b/>
          <w:sz w:val="20"/>
          <w:szCs w:val="20"/>
        </w:rPr>
        <w:t>Charges</w:t>
      </w:r>
    </w:p>
    <w:p w:rsidR="00745F55" w:rsidP="003103AB" w:rsidRDefault="00745F55" w14:paraId="7141BC28" w14:textId="6C87FAAB">
      <w:pPr>
        <w:spacing w:after="0" w:line="240" w:lineRule="auto"/>
        <w:jc w:val="both"/>
        <w:rPr>
          <w:sz w:val="20"/>
          <w:szCs w:val="20"/>
        </w:rPr>
      </w:pPr>
      <w:r w:rsidRPr="00745F55">
        <w:rPr>
          <w:sz w:val="20"/>
          <w:szCs w:val="20"/>
        </w:rPr>
        <w:t>Please note that all bookings made over the phone and online are subject to a</w:t>
      </w:r>
      <w:r w:rsidR="00432AE1">
        <w:rPr>
          <w:sz w:val="20"/>
          <w:szCs w:val="20"/>
        </w:rPr>
        <w:t xml:space="preserve"> </w:t>
      </w:r>
      <w:r w:rsidRPr="005B6B2A" w:rsidR="00432AE1">
        <w:rPr>
          <w:sz w:val="20"/>
          <w:szCs w:val="20"/>
        </w:rPr>
        <w:t xml:space="preserve">non-refundable </w:t>
      </w:r>
      <w:r w:rsidRPr="005B6B2A" w:rsidR="005B6B2A">
        <w:rPr>
          <w:sz w:val="20"/>
          <w:szCs w:val="20"/>
        </w:rPr>
        <w:t>booking fee</w:t>
      </w:r>
      <w:r w:rsidR="00456EC8">
        <w:rPr>
          <w:sz w:val="20"/>
          <w:szCs w:val="20"/>
        </w:rPr>
        <w:t xml:space="preserve"> of £1 per booking</w:t>
      </w:r>
      <w:r w:rsidRPr="005B6B2A">
        <w:rPr>
          <w:sz w:val="20"/>
          <w:szCs w:val="20"/>
        </w:rPr>
        <w:t>.</w:t>
      </w:r>
      <w:r w:rsidRPr="005B6B2A" w:rsidR="00432AE1">
        <w:rPr>
          <w:sz w:val="20"/>
          <w:szCs w:val="20"/>
        </w:rPr>
        <w:t xml:space="preserve"> </w:t>
      </w:r>
      <w:r w:rsidRPr="005B6B2A">
        <w:rPr>
          <w:sz w:val="20"/>
          <w:szCs w:val="20"/>
        </w:rPr>
        <w:t>We do not charge for bookings made in person.</w:t>
      </w:r>
    </w:p>
    <w:p w:rsidR="00745F55" w:rsidP="69DBA6DF" w:rsidRDefault="00745F55" w14:paraId="01DC3ADB" w14:textId="17902D74">
      <w:pPr>
        <w:spacing w:after="0" w:line="240" w:lineRule="auto"/>
        <w:jc w:val="both"/>
        <w:rPr>
          <w:sz w:val="20"/>
          <w:szCs w:val="20"/>
        </w:rPr>
      </w:pPr>
    </w:p>
    <w:p w:rsidR="00745F55" w:rsidP="003103AB" w:rsidRDefault="005E0889" w14:paraId="78CA9263" w14:textId="2DCE46D8">
      <w:pPr>
        <w:spacing w:after="0" w:line="240" w:lineRule="auto"/>
        <w:jc w:val="both"/>
        <w:rPr>
          <w:sz w:val="20"/>
          <w:szCs w:val="20"/>
        </w:rPr>
      </w:pPr>
      <w:r w:rsidRPr="0301B999">
        <w:rPr>
          <w:sz w:val="20"/>
          <w:szCs w:val="20"/>
        </w:rPr>
        <w:t xml:space="preserve">Most </w:t>
      </w:r>
      <w:r w:rsidRPr="0301B999" w:rsidR="00745F55">
        <w:rPr>
          <w:sz w:val="20"/>
          <w:szCs w:val="20"/>
        </w:rPr>
        <w:t>tickets purchased</w:t>
      </w:r>
      <w:r w:rsidRPr="0301B999" w:rsidR="00F76F56">
        <w:rPr>
          <w:sz w:val="20"/>
          <w:szCs w:val="20"/>
        </w:rPr>
        <w:t xml:space="preserve"> for live events</w:t>
      </w:r>
      <w:r w:rsidRPr="0301B999" w:rsidR="005F416D">
        <w:rPr>
          <w:sz w:val="20"/>
          <w:szCs w:val="20"/>
        </w:rPr>
        <w:t xml:space="preserve"> </w:t>
      </w:r>
      <w:r w:rsidRPr="0301B999" w:rsidR="00745F55">
        <w:rPr>
          <w:sz w:val="20"/>
          <w:szCs w:val="20"/>
        </w:rPr>
        <w:t xml:space="preserve">will include a donation to the </w:t>
      </w:r>
      <w:r w:rsidRPr="0301B999" w:rsidR="00B36355">
        <w:rPr>
          <w:sz w:val="20"/>
          <w:szCs w:val="20"/>
        </w:rPr>
        <w:t xml:space="preserve">Macrobert Arts Centre theatres </w:t>
      </w:r>
      <w:r w:rsidRPr="0301B999" w:rsidR="00745F55">
        <w:rPr>
          <w:sz w:val="20"/>
          <w:szCs w:val="20"/>
        </w:rPr>
        <w:t>development fund.</w:t>
      </w:r>
      <w:r w:rsidRPr="0301B999">
        <w:rPr>
          <w:sz w:val="20"/>
          <w:szCs w:val="20"/>
        </w:rPr>
        <w:t xml:space="preserve"> 100% percent of the money raised from the </w:t>
      </w:r>
      <w:r w:rsidRPr="0301B999" w:rsidR="328ADCB2">
        <w:rPr>
          <w:sz w:val="20"/>
          <w:szCs w:val="20"/>
        </w:rPr>
        <w:t>theatre's</w:t>
      </w:r>
      <w:r w:rsidRPr="0301B999">
        <w:rPr>
          <w:sz w:val="20"/>
          <w:szCs w:val="20"/>
        </w:rPr>
        <w:t xml:space="preserve"> development</w:t>
      </w:r>
      <w:r w:rsidRPr="0301B999" w:rsidR="005F416D">
        <w:rPr>
          <w:sz w:val="20"/>
          <w:szCs w:val="20"/>
        </w:rPr>
        <w:t xml:space="preserve"> fund will be re-invested into </w:t>
      </w:r>
      <w:r w:rsidRPr="0301B999" w:rsidR="00B36355">
        <w:rPr>
          <w:sz w:val="20"/>
          <w:szCs w:val="20"/>
        </w:rPr>
        <w:t>Macrobert Arts Centre</w:t>
      </w:r>
      <w:r w:rsidRPr="0301B999">
        <w:rPr>
          <w:sz w:val="20"/>
          <w:szCs w:val="20"/>
        </w:rPr>
        <w:t>.</w:t>
      </w:r>
    </w:p>
    <w:p w:rsidR="00711C9C" w:rsidP="003103AB" w:rsidRDefault="00711C9C" w14:paraId="0E5ECDF7" w14:textId="77777777">
      <w:pPr>
        <w:spacing w:after="0" w:line="240" w:lineRule="auto"/>
        <w:jc w:val="both"/>
        <w:rPr>
          <w:sz w:val="20"/>
          <w:szCs w:val="20"/>
        </w:rPr>
      </w:pPr>
    </w:p>
    <w:p w:rsidRPr="00F34372" w:rsidR="00F34372" w:rsidP="0301B999" w:rsidRDefault="00F34372" w14:paraId="661039CC" w14:textId="3B84FA54">
      <w:pPr>
        <w:spacing w:after="0" w:line="240" w:lineRule="auto"/>
        <w:jc w:val="both"/>
        <w:rPr>
          <w:b/>
          <w:bCs/>
          <w:sz w:val="20"/>
          <w:szCs w:val="20"/>
          <w:u w:val="single"/>
        </w:rPr>
      </w:pPr>
      <w:r w:rsidRPr="0301B999">
        <w:rPr>
          <w:b/>
          <w:bCs/>
          <w:sz w:val="20"/>
          <w:szCs w:val="20"/>
          <w:u w:val="single"/>
        </w:rPr>
        <w:t>Credit &amp; Gift Vouchers</w:t>
      </w:r>
    </w:p>
    <w:p w:rsidR="0073486F" w:rsidP="003103AB" w:rsidRDefault="0073486F" w14:paraId="17862260" w14:textId="77777777">
      <w:pPr>
        <w:spacing w:after="0" w:line="240" w:lineRule="auto"/>
        <w:jc w:val="both"/>
        <w:rPr>
          <w:sz w:val="20"/>
          <w:szCs w:val="20"/>
        </w:rPr>
      </w:pPr>
    </w:p>
    <w:p w:rsidR="00F34372" w:rsidP="003103AB" w:rsidRDefault="00F34372" w14:paraId="0FE1797F" w14:textId="6773C680">
      <w:pPr>
        <w:spacing w:after="0" w:line="240" w:lineRule="auto"/>
        <w:jc w:val="both"/>
        <w:rPr>
          <w:sz w:val="20"/>
          <w:szCs w:val="20"/>
        </w:rPr>
      </w:pPr>
      <w:r>
        <w:rPr>
          <w:sz w:val="20"/>
          <w:szCs w:val="20"/>
        </w:rPr>
        <w:t>If credit is applied to your account, this will be vali</w:t>
      </w:r>
      <w:r w:rsidR="000E13CA">
        <w:rPr>
          <w:sz w:val="20"/>
          <w:szCs w:val="20"/>
        </w:rPr>
        <w:t xml:space="preserve">d from the date of transaction </w:t>
      </w:r>
      <w:r>
        <w:rPr>
          <w:sz w:val="20"/>
          <w:szCs w:val="20"/>
        </w:rPr>
        <w:t>for 12 months only. Any credit that has been left on your account will be removed automatically and treated as a donation to the Macrobert Arts Centre charity (Scottish Charity no SC039546)</w:t>
      </w:r>
    </w:p>
    <w:p w:rsidR="00F34372" w:rsidP="003103AB" w:rsidRDefault="00F34372" w14:paraId="57FEAE97" w14:textId="77777777">
      <w:pPr>
        <w:spacing w:after="0" w:line="240" w:lineRule="auto"/>
        <w:jc w:val="both"/>
        <w:rPr>
          <w:sz w:val="20"/>
          <w:szCs w:val="20"/>
        </w:rPr>
      </w:pPr>
    </w:p>
    <w:p w:rsidR="00F34372" w:rsidP="003103AB" w:rsidRDefault="00F34372" w14:paraId="607CAC32" w14:textId="64FB522E">
      <w:pPr>
        <w:spacing w:after="0" w:line="240" w:lineRule="auto"/>
        <w:jc w:val="both"/>
        <w:rPr>
          <w:sz w:val="20"/>
          <w:szCs w:val="20"/>
        </w:rPr>
      </w:pPr>
      <w:r>
        <w:rPr>
          <w:sz w:val="20"/>
          <w:szCs w:val="20"/>
        </w:rPr>
        <w:t>Gift vouchers are available for sale, in any denomination and can be purchased over the phone, or in person. Gift vouchers can be posted</w:t>
      </w:r>
      <w:r w:rsidR="00432AE1">
        <w:rPr>
          <w:sz w:val="20"/>
          <w:szCs w:val="20"/>
        </w:rPr>
        <w:t xml:space="preserve"> </w:t>
      </w:r>
      <w:r w:rsidRPr="005B6B2A" w:rsidR="005B6B2A">
        <w:rPr>
          <w:sz w:val="20"/>
          <w:szCs w:val="20"/>
        </w:rPr>
        <w:t>or sent</w:t>
      </w:r>
      <w:r w:rsidRPr="005B6B2A" w:rsidR="00432AE1">
        <w:rPr>
          <w:sz w:val="20"/>
          <w:szCs w:val="20"/>
        </w:rPr>
        <w:t xml:space="preserve"> via email</w:t>
      </w:r>
      <w:r w:rsidR="00432AE1">
        <w:rPr>
          <w:sz w:val="20"/>
          <w:szCs w:val="20"/>
        </w:rPr>
        <w:t xml:space="preserve"> (text added)</w:t>
      </w:r>
      <w:r>
        <w:rPr>
          <w:sz w:val="20"/>
          <w:szCs w:val="20"/>
        </w:rPr>
        <w:t xml:space="preserve"> to the recipient of the gif</w:t>
      </w:r>
      <w:r w:rsidR="00432AE1">
        <w:rPr>
          <w:sz w:val="20"/>
          <w:szCs w:val="20"/>
        </w:rPr>
        <w:t>t voucher at customers own risk.</w:t>
      </w:r>
      <w:r>
        <w:rPr>
          <w:sz w:val="20"/>
          <w:szCs w:val="20"/>
        </w:rPr>
        <w:t xml:space="preserve"> Macrobert Arts Centre accepts no responsibility for lost or stolen gift vouchers. </w:t>
      </w:r>
    </w:p>
    <w:p w:rsidR="00F34372" w:rsidP="003103AB" w:rsidRDefault="00F34372" w14:paraId="29E6F619" w14:textId="77777777">
      <w:pPr>
        <w:spacing w:after="0" w:line="240" w:lineRule="auto"/>
        <w:jc w:val="both"/>
        <w:rPr>
          <w:sz w:val="20"/>
          <w:szCs w:val="20"/>
        </w:rPr>
      </w:pPr>
    </w:p>
    <w:p w:rsidR="00F34372" w:rsidP="003103AB" w:rsidRDefault="00F34372" w14:paraId="1C7BE132" w14:textId="77777777">
      <w:pPr>
        <w:spacing w:after="0" w:line="240" w:lineRule="auto"/>
        <w:jc w:val="both"/>
        <w:rPr>
          <w:sz w:val="20"/>
          <w:szCs w:val="20"/>
        </w:rPr>
      </w:pPr>
      <w:r>
        <w:rPr>
          <w:sz w:val="20"/>
          <w:szCs w:val="20"/>
        </w:rPr>
        <w:t>Gift vouchers are valid from the date of transaction for 12 month</w:t>
      </w:r>
      <w:r w:rsidR="00C07F90">
        <w:rPr>
          <w:sz w:val="20"/>
          <w:szCs w:val="20"/>
        </w:rPr>
        <w:t>s only. Once this date has been reached any outstanding balance will be removed automatically and treated as a donation to the Macrobert Arts Centre charity (Scottish Charity no SC039546)</w:t>
      </w:r>
    </w:p>
    <w:p w:rsidRPr="00745F55" w:rsidR="00C07F90" w:rsidP="003103AB" w:rsidRDefault="00C07F90" w14:paraId="577AF2E9" w14:textId="77777777">
      <w:pPr>
        <w:spacing w:after="0" w:line="240" w:lineRule="auto"/>
        <w:jc w:val="both"/>
        <w:rPr>
          <w:sz w:val="20"/>
          <w:szCs w:val="20"/>
        </w:rPr>
      </w:pPr>
    </w:p>
    <w:p w:rsidRPr="00745F55" w:rsidR="00745F55" w:rsidP="0301B999" w:rsidRDefault="00745F55" w14:paraId="22C5B3E1" w14:textId="5534C06E">
      <w:pPr>
        <w:spacing w:after="0" w:line="240" w:lineRule="auto"/>
        <w:jc w:val="both"/>
        <w:rPr>
          <w:b/>
          <w:bCs/>
          <w:sz w:val="20"/>
          <w:szCs w:val="20"/>
          <w:u w:val="single"/>
        </w:rPr>
      </w:pPr>
      <w:r w:rsidRPr="0301B999">
        <w:rPr>
          <w:b/>
          <w:bCs/>
          <w:sz w:val="20"/>
          <w:szCs w:val="20"/>
          <w:u w:val="single"/>
        </w:rPr>
        <w:t>Performance &amp; Admission Restrictions</w:t>
      </w:r>
    </w:p>
    <w:p w:rsidRPr="00745F55" w:rsidR="00745F55" w:rsidP="003103AB" w:rsidRDefault="00745F55" w14:paraId="15929369" w14:textId="77777777">
      <w:pPr>
        <w:spacing w:after="0" w:line="240" w:lineRule="auto"/>
        <w:jc w:val="both"/>
        <w:rPr>
          <w:sz w:val="20"/>
          <w:szCs w:val="20"/>
          <w:u w:val="single"/>
        </w:rPr>
      </w:pPr>
    </w:p>
    <w:p w:rsidRPr="00745F55" w:rsidR="003103AB" w:rsidP="003103AB" w:rsidRDefault="003103AB" w14:paraId="332DE05D" w14:textId="77777777">
      <w:pPr>
        <w:spacing w:after="0" w:line="240" w:lineRule="auto"/>
        <w:jc w:val="both"/>
        <w:rPr>
          <w:b/>
          <w:sz w:val="20"/>
          <w:szCs w:val="20"/>
        </w:rPr>
      </w:pPr>
      <w:r w:rsidRPr="00745F55">
        <w:rPr>
          <w:b/>
          <w:sz w:val="20"/>
          <w:szCs w:val="20"/>
        </w:rPr>
        <w:t>General Suitability</w:t>
      </w:r>
    </w:p>
    <w:p w:rsidRPr="00745F55" w:rsidR="003103AB" w:rsidP="003103AB" w:rsidRDefault="002A5B20" w14:paraId="020512A0" w14:textId="54259375">
      <w:pPr>
        <w:spacing w:after="0" w:line="240" w:lineRule="auto"/>
        <w:jc w:val="both"/>
        <w:rPr>
          <w:sz w:val="20"/>
          <w:szCs w:val="20"/>
        </w:rPr>
      </w:pPr>
      <w:r>
        <w:rPr>
          <w:sz w:val="20"/>
          <w:szCs w:val="20"/>
        </w:rPr>
        <w:t>M</w:t>
      </w:r>
      <w:r w:rsidRPr="00745F55">
        <w:rPr>
          <w:sz w:val="20"/>
          <w:szCs w:val="20"/>
        </w:rPr>
        <w:t>acrobert</w:t>
      </w:r>
      <w:r>
        <w:rPr>
          <w:sz w:val="20"/>
          <w:szCs w:val="20"/>
        </w:rPr>
        <w:t xml:space="preserve"> Arts Centre</w:t>
      </w:r>
      <w:r w:rsidRPr="00745F55" w:rsidR="003103AB">
        <w:rPr>
          <w:sz w:val="20"/>
          <w:szCs w:val="20"/>
        </w:rPr>
        <w:t xml:space="preserve"> relies on its visiting companies to provide information about suitability (e</w:t>
      </w:r>
      <w:r w:rsidR="00F76F56">
        <w:rPr>
          <w:sz w:val="20"/>
          <w:szCs w:val="20"/>
        </w:rPr>
        <w:t>.</w:t>
      </w:r>
      <w:r w:rsidRPr="00745F55" w:rsidR="003103AB">
        <w:rPr>
          <w:sz w:val="20"/>
          <w:szCs w:val="20"/>
        </w:rPr>
        <w:t>g</w:t>
      </w:r>
      <w:r w:rsidR="00F76F56">
        <w:rPr>
          <w:sz w:val="20"/>
          <w:szCs w:val="20"/>
        </w:rPr>
        <w:t>.</w:t>
      </w:r>
      <w:r w:rsidRPr="00745F55" w:rsidR="003103AB">
        <w:rPr>
          <w:sz w:val="20"/>
          <w:szCs w:val="20"/>
        </w:rPr>
        <w:t xml:space="preserve"> nudity, bad language, adult themes) and will endeavour to publicise this when possible.</w:t>
      </w:r>
    </w:p>
    <w:p w:rsidRPr="00745F55" w:rsidR="003103AB" w:rsidP="003103AB" w:rsidRDefault="003103AB" w14:paraId="17A83881" w14:textId="77777777">
      <w:pPr>
        <w:spacing w:after="0" w:line="240" w:lineRule="auto"/>
        <w:jc w:val="both"/>
        <w:rPr>
          <w:sz w:val="20"/>
          <w:szCs w:val="20"/>
        </w:rPr>
      </w:pPr>
    </w:p>
    <w:p w:rsidRPr="00745F55" w:rsidR="003103AB" w:rsidP="003103AB" w:rsidRDefault="003103AB" w14:paraId="2B8C5F12" w14:textId="77777777">
      <w:pPr>
        <w:spacing w:after="0" w:line="240" w:lineRule="auto"/>
        <w:jc w:val="both"/>
        <w:rPr>
          <w:b/>
          <w:sz w:val="20"/>
          <w:szCs w:val="20"/>
        </w:rPr>
      </w:pPr>
      <w:r w:rsidRPr="00745F55">
        <w:rPr>
          <w:b/>
          <w:sz w:val="20"/>
          <w:szCs w:val="20"/>
        </w:rPr>
        <w:t>Age Advisability</w:t>
      </w:r>
    </w:p>
    <w:p w:rsidRPr="00745F55" w:rsidR="003103AB" w:rsidP="003103AB" w:rsidRDefault="003103AB" w14:paraId="4327F47B" w14:textId="29DF50E6">
      <w:pPr>
        <w:spacing w:after="0" w:line="240" w:lineRule="auto"/>
        <w:jc w:val="both"/>
        <w:rPr>
          <w:sz w:val="20"/>
          <w:szCs w:val="20"/>
        </w:rPr>
      </w:pPr>
      <w:r w:rsidRPr="0301B999">
        <w:rPr>
          <w:sz w:val="20"/>
          <w:szCs w:val="20"/>
        </w:rPr>
        <w:t>Some</w:t>
      </w:r>
      <w:r w:rsidRPr="0301B999" w:rsidR="3B878580">
        <w:rPr>
          <w:sz w:val="20"/>
          <w:szCs w:val="20"/>
        </w:rPr>
        <w:t xml:space="preserve"> theatrical</w:t>
      </w:r>
      <w:r w:rsidRPr="0301B999">
        <w:rPr>
          <w:sz w:val="20"/>
          <w:szCs w:val="20"/>
        </w:rPr>
        <w:t xml:space="preserve"> shows advise a recommended minimum age. These recommendations, when available, are provided by the company.</w:t>
      </w:r>
    </w:p>
    <w:p w:rsidR="0301B999" w:rsidP="0301B999" w:rsidRDefault="0301B999" w14:paraId="7AA307A5" w14:textId="32DE86B3">
      <w:pPr>
        <w:spacing w:after="0" w:line="240" w:lineRule="auto"/>
        <w:jc w:val="both"/>
        <w:rPr>
          <w:sz w:val="20"/>
          <w:szCs w:val="20"/>
        </w:rPr>
      </w:pPr>
    </w:p>
    <w:p w:rsidR="0CBA5AB8" w:rsidP="0301B999" w:rsidRDefault="0CBA5AB8" w14:paraId="45FBE1D9" w14:textId="3D1B823C">
      <w:pPr>
        <w:spacing w:after="0" w:line="240" w:lineRule="auto"/>
        <w:jc w:val="both"/>
        <w:rPr>
          <w:b/>
          <w:bCs/>
          <w:sz w:val="20"/>
          <w:szCs w:val="20"/>
        </w:rPr>
      </w:pPr>
      <w:r w:rsidRPr="0301B999">
        <w:rPr>
          <w:b/>
          <w:bCs/>
          <w:sz w:val="20"/>
          <w:szCs w:val="20"/>
        </w:rPr>
        <w:t>Film Age Advisability</w:t>
      </w:r>
    </w:p>
    <w:p w:rsidRPr="00745F55" w:rsidR="00745F55" w:rsidP="003103AB" w:rsidRDefault="00745F55" w14:paraId="6EDADC56" w14:textId="77777777">
      <w:pPr>
        <w:spacing w:after="0" w:line="240" w:lineRule="auto"/>
        <w:jc w:val="both"/>
        <w:rPr>
          <w:sz w:val="20"/>
          <w:szCs w:val="20"/>
        </w:rPr>
      </w:pPr>
    </w:p>
    <w:p w:rsidRPr="00F34372" w:rsidR="004D72A1" w:rsidP="0301B999" w:rsidRDefault="76673C7C" w14:paraId="771974A9" w14:textId="65C4AA0C">
      <w:pPr>
        <w:spacing w:after="0" w:line="240" w:lineRule="auto"/>
        <w:jc w:val="both"/>
        <w:rPr>
          <w:rFonts w:ascii="Calibri" w:hAnsi="Calibri" w:eastAsia="Calibri" w:cs="Calibri"/>
          <w:sz w:val="20"/>
          <w:szCs w:val="20"/>
        </w:rPr>
      </w:pPr>
      <w:r w:rsidRPr="46B094A4" w:rsidR="76673C7C">
        <w:rPr>
          <w:rFonts w:ascii="Calibri" w:hAnsi="Calibri" w:eastAsia="Calibri" w:cs="Calibri"/>
          <w:sz w:val="20"/>
          <w:szCs w:val="20"/>
        </w:rPr>
        <w:t>It is a licensing offence to allow anyone entry into a film with an age restriction if they are underage</w:t>
      </w:r>
      <w:r w:rsidRPr="46B094A4" w:rsidR="315BC0E7">
        <w:rPr>
          <w:rFonts w:ascii="Calibri" w:hAnsi="Calibri" w:eastAsia="Calibri" w:cs="Calibri"/>
          <w:sz w:val="20"/>
          <w:szCs w:val="20"/>
        </w:rPr>
        <w:t xml:space="preserve">. </w:t>
      </w:r>
      <w:r w:rsidRPr="46B094A4" w:rsidR="76673C7C">
        <w:rPr>
          <w:rFonts w:ascii="Calibri" w:hAnsi="Calibri" w:eastAsia="Calibri" w:cs="Calibri"/>
          <w:sz w:val="20"/>
          <w:szCs w:val="20"/>
        </w:rPr>
        <w:t xml:space="preserve">To </w:t>
      </w:r>
      <w:r w:rsidRPr="46B094A4" w:rsidR="76673C7C">
        <w:rPr>
          <w:rFonts w:ascii="Calibri" w:hAnsi="Calibri" w:eastAsia="Calibri" w:cs="Calibri"/>
          <w:sz w:val="20"/>
          <w:szCs w:val="20"/>
        </w:rPr>
        <w:t>comply with</w:t>
      </w:r>
      <w:r w:rsidRPr="46B094A4" w:rsidR="76673C7C">
        <w:rPr>
          <w:rFonts w:ascii="Calibri" w:hAnsi="Calibri" w:eastAsia="Calibri" w:cs="Calibri"/>
          <w:sz w:val="20"/>
          <w:szCs w:val="20"/>
        </w:rPr>
        <w:t xml:space="preserve"> this proof of age, </w:t>
      </w:r>
      <w:r w:rsidRPr="46B094A4" w:rsidR="3D6BED06">
        <w:rPr>
          <w:rFonts w:ascii="Calibri" w:hAnsi="Calibri" w:eastAsia="Calibri" w:cs="Calibri"/>
          <w:sz w:val="20"/>
          <w:szCs w:val="20"/>
        </w:rPr>
        <w:t xml:space="preserve">valid, original </w:t>
      </w:r>
      <w:r w:rsidRPr="46B094A4" w:rsidR="76673C7C">
        <w:rPr>
          <w:rFonts w:ascii="Calibri" w:hAnsi="Calibri" w:eastAsia="Calibri" w:cs="Calibri"/>
          <w:sz w:val="20"/>
          <w:szCs w:val="20"/>
        </w:rPr>
        <w:t xml:space="preserve">identification will need to be provided if requested by any member of our team. </w:t>
      </w:r>
    </w:p>
    <w:p w:rsidRPr="00F34372" w:rsidR="004D72A1" w:rsidP="0301B999" w:rsidRDefault="76673C7C" w14:paraId="51609ED7" w14:textId="622FBE0D">
      <w:pPr>
        <w:spacing w:after="0" w:line="240" w:lineRule="auto"/>
        <w:jc w:val="both"/>
        <w:rPr>
          <w:rFonts w:ascii="Calibri" w:hAnsi="Calibri" w:eastAsia="Calibri" w:cs="Calibri"/>
          <w:sz w:val="20"/>
          <w:szCs w:val="20"/>
        </w:rPr>
      </w:pPr>
      <w:r w:rsidRPr="0301B999">
        <w:rPr>
          <w:rFonts w:ascii="Calibri" w:hAnsi="Calibri" w:eastAsia="Calibri" w:cs="Calibri"/>
          <w:sz w:val="20"/>
          <w:szCs w:val="20"/>
        </w:rPr>
        <w:t xml:space="preserve"> The following items are the only forms of ID that we currently accept:</w:t>
      </w:r>
    </w:p>
    <w:p w:rsidRPr="00F34372" w:rsidR="004D72A1" w:rsidP="0301B999" w:rsidRDefault="76673C7C" w14:paraId="57A3E0B7" w14:textId="33C8F2B1">
      <w:pPr>
        <w:pStyle w:val="ListParagraph"/>
        <w:numPr>
          <w:ilvl w:val="0"/>
          <w:numId w:val="3"/>
        </w:numPr>
        <w:spacing w:after="0" w:line="240" w:lineRule="auto"/>
        <w:jc w:val="both"/>
        <w:rPr>
          <w:rFonts w:ascii="Calibri" w:hAnsi="Calibri" w:eastAsia="Calibri" w:cs="Calibri"/>
          <w:sz w:val="20"/>
          <w:szCs w:val="20"/>
        </w:rPr>
      </w:pPr>
      <w:r w:rsidRPr="0301B999">
        <w:rPr>
          <w:rFonts w:ascii="Calibri" w:hAnsi="Calibri" w:eastAsia="Calibri" w:cs="Calibri"/>
          <w:sz w:val="20"/>
          <w:szCs w:val="20"/>
        </w:rPr>
        <w:t>Passport</w:t>
      </w:r>
    </w:p>
    <w:p w:rsidRPr="00F34372" w:rsidR="004D72A1" w:rsidP="0301B999" w:rsidRDefault="76673C7C" w14:paraId="1155257C" w14:textId="4B357177">
      <w:pPr>
        <w:pStyle w:val="ListParagraph"/>
        <w:numPr>
          <w:ilvl w:val="0"/>
          <w:numId w:val="3"/>
        </w:numPr>
        <w:spacing w:after="0" w:line="240" w:lineRule="auto"/>
        <w:jc w:val="both"/>
        <w:rPr>
          <w:rFonts w:ascii="Calibri" w:hAnsi="Calibri" w:eastAsia="Calibri" w:cs="Calibri"/>
          <w:sz w:val="20"/>
          <w:szCs w:val="20"/>
        </w:rPr>
      </w:pPr>
      <w:r w:rsidRPr="0301B999">
        <w:rPr>
          <w:rFonts w:ascii="Calibri" w:hAnsi="Calibri" w:eastAsia="Calibri" w:cs="Calibri"/>
          <w:sz w:val="20"/>
          <w:szCs w:val="20"/>
        </w:rPr>
        <w:t>UK Driver's License (Full and Provisional)</w:t>
      </w:r>
    </w:p>
    <w:p w:rsidRPr="00F34372" w:rsidR="004D72A1" w:rsidP="0301B999" w:rsidRDefault="76673C7C" w14:paraId="1ADDF0E1" w14:textId="4415B639">
      <w:pPr>
        <w:pStyle w:val="ListParagraph"/>
        <w:numPr>
          <w:ilvl w:val="0"/>
          <w:numId w:val="3"/>
        </w:numPr>
        <w:spacing w:after="0" w:line="240" w:lineRule="auto"/>
        <w:jc w:val="both"/>
        <w:rPr>
          <w:rFonts w:ascii="Calibri" w:hAnsi="Calibri" w:eastAsia="Calibri" w:cs="Calibri"/>
          <w:sz w:val="20"/>
          <w:szCs w:val="20"/>
        </w:rPr>
      </w:pPr>
      <w:r w:rsidRPr="0301B999">
        <w:rPr>
          <w:rFonts w:ascii="Calibri" w:hAnsi="Calibri" w:eastAsia="Calibri" w:cs="Calibri"/>
          <w:sz w:val="20"/>
          <w:szCs w:val="20"/>
        </w:rPr>
        <w:t>Young Scot Card</w:t>
      </w:r>
    </w:p>
    <w:p w:rsidRPr="00F34372" w:rsidR="004D72A1" w:rsidP="0301B999" w:rsidRDefault="76673C7C" w14:paraId="076C3C84" w14:textId="49932A0A">
      <w:pPr>
        <w:spacing w:after="0" w:line="240" w:lineRule="auto"/>
        <w:jc w:val="both"/>
        <w:rPr>
          <w:rFonts w:ascii="Calibri" w:hAnsi="Calibri" w:eastAsia="Calibri" w:cs="Calibri"/>
          <w:sz w:val="20"/>
          <w:szCs w:val="20"/>
        </w:rPr>
      </w:pPr>
      <w:r w:rsidRPr="0301B999">
        <w:rPr>
          <w:rFonts w:ascii="Calibri" w:hAnsi="Calibri" w:eastAsia="Calibri" w:cs="Calibri"/>
        </w:rPr>
        <w:t xml:space="preserve"> </w:t>
      </w:r>
    </w:p>
    <w:p w:rsidRPr="00F34372" w:rsidR="004D72A1" w:rsidP="0301B999" w:rsidRDefault="76673C7C" w14:paraId="0D134751" w14:textId="4A2E2CC8">
      <w:pPr>
        <w:spacing w:after="0" w:line="240" w:lineRule="auto"/>
        <w:jc w:val="both"/>
        <w:rPr>
          <w:rFonts w:ascii="Calibri" w:hAnsi="Calibri" w:eastAsia="Calibri" w:cs="Calibri"/>
          <w:sz w:val="20"/>
          <w:szCs w:val="20"/>
        </w:rPr>
      </w:pPr>
      <w:r w:rsidRPr="3E5040E8">
        <w:rPr>
          <w:rFonts w:ascii="Calibri" w:hAnsi="Calibri" w:eastAsia="Calibri" w:cs="Calibri"/>
          <w:sz w:val="20"/>
          <w:szCs w:val="20"/>
        </w:rPr>
        <w:t>The FOH Manager’s decision is final in all cases.</w:t>
      </w:r>
    </w:p>
    <w:p w:rsidR="3E5040E8" w:rsidP="3E5040E8" w:rsidRDefault="3E5040E8" w14:paraId="02D2C715" w14:textId="2438FED7">
      <w:pPr>
        <w:spacing w:after="0" w:line="240" w:lineRule="auto"/>
        <w:jc w:val="both"/>
        <w:rPr>
          <w:b/>
          <w:bCs/>
          <w:sz w:val="20"/>
          <w:szCs w:val="20"/>
        </w:rPr>
      </w:pPr>
    </w:p>
    <w:p w:rsidRPr="00F34372" w:rsidR="004D72A1" w:rsidP="0301B999" w:rsidRDefault="00745F55" w14:paraId="5D43BE49" w14:textId="5690A9CF">
      <w:pPr>
        <w:spacing w:after="0" w:line="240" w:lineRule="auto"/>
        <w:jc w:val="both"/>
        <w:rPr>
          <w:b/>
          <w:bCs/>
          <w:sz w:val="20"/>
          <w:szCs w:val="20"/>
        </w:rPr>
      </w:pPr>
      <w:r w:rsidRPr="0301B999">
        <w:rPr>
          <w:b/>
          <w:bCs/>
          <w:sz w:val="20"/>
          <w:szCs w:val="20"/>
        </w:rPr>
        <w:t>Front of House</w:t>
      </w:r>
    </w:p>
    <w:p w:rsidRPr="00745F55" w:rsidR="00745F55" w:rsidP="00745F55" w:rsidRDefault="002A5B20" w14:paraId="0AE7D7DB" w14:textId="76F8A122">
      <w:pPr>
        <w:spacing w:after="0" w:line="240" w:lineRule="auto"/>
        <w:jc w:val="both"/>
        <w:rPr>
          <w:sz w:val="20"/>
          <w:szCs w:val="20"/>
        </w:rPr>
      </w:pPr>
      <w:r>
        <w:rPr>
          <w:sz w:val="20"/>
          <w:szCs w:val="20"/>
        </w:rPr>
        <w:t>M</w:t>
      </w:r>
      <w:r w:rsidRPr="00745F55">
        <w:rPr>
          <w:sz w:val="20"/>
          <w:szCs w:val="20"/>
        </w:rPr>
        <w:t>acrobert</w:t>
      </w:r>
      <w:r>
        <w:rPr>
          <w:sz w:val="20"/>
          <w:szCs w:val="20"/>
        </w:rPr>
        <w:t xml:space="preserve"> Arts Centre</w:t>
      </w:r>
      <w:r w:rsidRPr="00745F55" w:rsidR="00745F55">
        <w:rPr>
          <w:sz w:val="20"/>
          <w:szCs w:val="20"/>
        </w:rPr>
        <w:t xml:space="preserve"> reserves the right to make alterations to the programme as deemed necessary.</w:t>
      </w:r>
    </w:p>
    <w:p w:rsidRPr="00745F55" w:rsidR="00745F55" w:rsidP="00745F55" w:rsidRDefault="00745F55" w14:paraId="7B509E28" w14:textId="77777777">
      <w:pPr>
        <w:spacing w:after="0" w:line="240" w:lineRule="auto"/>
        <w:jc w:val="both"/>
        <w:rPr>
          <w:sz w:val="20"/>
          <w:szCs w:val="20"/>
        </w:rPr>
      </w:pPr>
    </w:p>
    <w:p w:rsidR="00745F55" w:rsidP="00745F55" w:rsidRDefault="00745F55" w14:paraId="5ED06E2C" w14:textId="3666C532">
      <w:pPr>
        <w:spacing w:after="0" w:line="240" w:lineRule="auto"/>
        <w:jc w:val="both"/>
        <w:rPr>
          <w:sz w:val="20"/>
          <w:szCs w:val="20"/>
        </w:rPr>
      </w:pPr>
      <w:r w:rsidRPr="00745F55">
        <w:rPr>
          <w:sz w:val="20"/>
          <w:szCs w:val="20"/>
        </w:rPr>
        <w:t xml:space="preserve">The use of camera and recording equipment is prohibited without permission from </w:t>
      </w:r>
      <w:r w:rsidR="002A5B20">
        <w:rPr>
          <w:sz w:val="20"/>
          <w:szCs w:val="20"/>
        </w:rPr>
        <w:t>M</w:t>
      </w:r>
      <w:r w:rsidRPr="00745F55" w:rsidR="002A5B20">
        <w:rPr>
          <w:sz w:val="20"/>
          <w:szCs w:val="20"/>
        </w:rPr>
        <w:t>acrobert</w:t>
      </w:r>
      <w:r w:rsidR="002A5B20">
        <w:rPr>
          <w:sz w:val="20"/>
          <w:szCs w:val="20"/>
        </w:rPr>
        <w:t xml:space="preserve"> Arts Centre</w:t>
      </w:r>
      <w:r w:rsidRPr="00745F55">
        <w:rPr>
          <w:sz w:val="20"/>
          <w:szCs w:val="20"/>
        </w:rPr>
        <w:t xml:space="preserve"> management.</w:t>
      </w:r>
      <w:r w:rsidR="00D36565">
        <w:rPr>
          <w:sz w:val="20"/>
          <w:szCs w:val="20"/>
        </w:rPr>
        <w:t xml:space="preserve"> </w:t>
      </w:r>
    </w:p>
    <w:p w:rsidRPr="00745F55" w:rsidR="00F34372" w:rsidP="00745F55" w:rsidRDefault="00F34372" w14:paraId="7D1F81BF" w14:textId="77777777">
      <w:pPr>
        <w:spacing w:after="0" w:line="240" w:lineRule="auto"/>
        <w:jc w:val="both"/>
        <w:rPr>
          <w:sz w:val="20"/>
          <w:szCs w:val="20"/>
        </w:rPr>
      </w:pPr>
    </w:p>
    <w:p w:rsidRPr="00745F55" w:rsidR="00745F55" w:rsidP="00745F55" w:rsidRDefault="00745F55" w14:paraId="3CC16E94" w14:textId="77777777">
      <w:pPr>
        <w:spacing w:after="0" w:line="240" w:lineRule="auto"/>
        <w:jc w:val="both"/>
        <w:rPr>
          <w:sz w:val="20"/>
          <w:szCs w:val="20"/>
        </w:rPr>
      </w:pPr>
      <w:r w:rsidRPr="00745F55">
        <w:rPr>
          <w:sz w:val="20"/>
          <w:szCs w:val="20"/>
        </w:rPr>
        <w:t>Certificate TBC means that the film is awaiting BBFC certification.</w:t>
      </w:r>
    </w:p>
    <w:p w:rsidRPr="00745F55" w:rsidR="00745F55" w:rsidP="00745F55" w:rsidRDefault="00745F55" w14:paraId="63BBF6B6" w14:textId="77777777">
      <w:pPr>
        <w:spacing w:after="0" w:line="240" w:lineRule="auto"/>
        <w:jc w:val="both"/>
        <w:rPr>
          <w:sz w:val="20"/>
          <w:szCs w:val="20"/>
        </w:rPr>
      </w:pPr>
    </w:p>
    <w:p w:rsidRPr="00745F55" w:rsidR="00745F55" w:rsidP="00745F55" w:rsidRDefault="00745F55" w14:paraId="3CF480E1" w14:textId="35DC427F">
      <w:pPr>
        <w:spacing w:after="0" w:line="240" w:lineRule="auto"/>
        <w:jc w:val="both"/>
        <w:rPr>
          <w:sz w:val="20"/>
          <w:szCs w:val="20"/>
        </w:rPr>
      </w:pPr>
      <w:r w:rsidRPr="0301B999">
        <w:rPr>
          <w:sz w:val="20"/>
          <w:szCs w:val="20"/>
        </w:rPr>
        <w:t xml:space="preserve">If you arrive once a performance has </w:t>
      </w:r>
      <w:r w:rsidRPr="0301B999" w:rsidR="53A6020D">
        <w:rPr>
          <w:sz w:val="20"/>
          <w:szCs w:val="20"/>
        </w:rPr>
        <w:t>started,</w:t>
      </w:r>
      <w:r w:rsidRPr="0301B999" w:rsidR="00D36565">
        <w:rPr>
          <w:sz w:val="20"/>
          <w:szCs w:val="20"/>
        </w:rPr>
        <w:t xml:space="preserve"> you may not be </w:t>
      </w:r>
      <w:r w:rsidRPr="0301B999" w:rsidR="44A10AB6">
        <w:rPr>
          <w:sz w:val="20"/>
          <w:szCs w:val="20"/>
        </w:rPr>
        <w:t>admitted,</w:t>
      </w:r>
      <w:r w:rsidRPr="0301B999" w:rsidR="00D36565">
        <w:rPr>
          <w:sz w:val="20"/>
          <w:szCs w:val="20"/>
        </w:rPr>
        <w:t xml:space="preserve"> and </w:t>
      </w:r>
      <w:r w:rsidRPr="0301B999">
        <w:rPr>
          <w:sz w:val="20"/>
          <w:szCs w:val="20"/>
        </w:rPr>
        <w:t>no refunds will be issued.</w:t>
      </w:r>
    </w:p>
    <w:p w:rsidRPr="00745F55" w:rsidR="00745F55" w:rsidP="00745F55" w:rsidRDefault="00745F55" w14:paraId="0B010CA3" w14:textId="77777777">
      <w:pPr>
        <w:spacing w:after="0" w:line="240" w:lineRule="auto"/>
        <w:jc w:val="both"/>
        <w:rPr>
          <w:sz w:val="20"/>
          <w:szCs w:val="20"/>
        </w:rPr>
      </w:pPr>
    </w:p>
    <w:p w:rsidRPr="00745F55" w:rsidR="00745F55" w:rsidP="00745F55" w:rsidRDefault="00745F55" w14:paraId="424E74F9" w14:textId="43F26A53">
      <w:pPr>
        <w:spacing w:after="0" w:line="240" w:lineRule="auto"/>
        <w:jc w:val="both"/>
        <w:rPr>
          <w:sz w:val="20"/>
          <w:szCs w:val="20"/>
        </w:rPr>
      </w:pPr>
      <w:r w:rsidRPr="0301B999">
        <w:rPr>
          <w:sz w:val="20"/>
          <w:szCs w:val="20"/>
        </w:rPr>
        <w:t xml:space="preserve">If travelling by </w:t>
      </w:r>
      <w:r w:rsidRPr="0301B999" w:rsidR="32EA3ACB">
        <w:rPr>
          <w:sz w:val="20"/>
          <w:szCs w:val="20"/>
        </w:rPr>
        <w:t>car,</w:t>
      </w:r>
      <w:r w:rsidRPr="0301B999">
        <w:rPr>
          <w:sz w:val="20"/>
          <w:szCs w:val="20"/>
        </w:rPr>
        <w:t xml:space="preserve"> please allow plenty of time for parking as the car park can be busy at peak times. Parking charges will apply Mon – Fri 9am – 5pm </w:t>
      </w:r>
      <w:r w:rsidRPr="0301B999" w:rsidR="00B36355">
        <w:rPr>
          <w:sz w:val="20"/>
          <w:szCs w:val="20"/>
        </w:rPr>
        <w:t xml:space="preserve">all year excluding Christmas and New </w:t>
      </w:r>
      <w:r w:rsidRPr="0301B999" w:rsidR="00456EC8">
        <w:rPr>
          <w:sz w:val="20"/>
          <w:szCs w:val="20"/>
        </w:rPr>
        <w:t>Year</w:t>
      </w:r>
      <w:r w:rsidRPr="0301B999" w:rsidR="005B6B2A">
        <w:rPr>
          <w:sz w:val="20"/>
          <w:szCs w:val="20"/>
        </w:rPr>
        <w:t>’s Day</w:t>
      </w:r>
      <w:r w:rsidRPr="0301B999">
        <w:rPr>
          <w:sz w:val="20"/>
          <w:szCs w:val="20"/>
        </w:rPr>
        <w:t>.</w:t>
      </w:r>
    </w:p>
    <w:p w:rsidR="00BC2800" w:rsidP="00745F55" w:rsidRDefault="00BC2800" w14:paraId="6B0D32CA" w14:textId="77777777">
      <w:pPr>
        <w:spacing w:after="0" w:line="240" w:lineRule="auto"/>
        <w:jc w:val="both"/>
        <w:rPr>
          <w:b/>
          <w:sz w:val="20"/>
          <w:szCs w:val="20"/>
        </w:rPr>
      </w:pPr>
    </w:p>
    <w:p w:rsidRPr="00745F55" w:rsidR="00745F55" w:rsidP="00745F55" w:rsidRDefault="00745F55" w14:paraId="327CAB45" w14:textId="01851F44">
      <w:pPr>
        <w:spacing w:after="0" w:line="240" w:lineRule="auto"/>
        <w:jc w:val="both"/>
        <w:rPr>
          <w:b/>
          <w:sz w:val="20"/>
          <w:szCs w:val="20"/>
        </w:rPr>
      </w:pPr>
      <w:r w:rsidRPr="00745F55">
        <w:rPr>
          <w:b/>
          <w:sz w:val="20"/>
          <w:szCs w:val="20"/>
        </w:rPr>
        <w:t>Babes in Arms</w:t>
      </w:r>
    </w:p>
    <w:p w:rsidR="00745F55" w:rsidP="00745F55" w:rsidRDefault="00C07F90" w14:paraId="73C3555F" w14:textId="1A2546AC">
      <w:pPr>
        <w:spacing w:after="0" w:line="240" w:lineRule="auto"/>
        <w:jc w:val="both"/>
        <w:rPr>
          <w:sz w:val="20"/>
          <w:szCs w:val="20"/>
        </w:rPr>
      </w:pPr>
      <w:r>
        <w:rPr>
          <w:sz w:val="20"/>
          <w:szCs w:val="20"/>
        </w:rPr>
        <w:t xml:space="preserve">Many of </w:t>
      </w:r>
      <w:r w:rsidR="002A5B20">
        <w:rPr>
          <w:sz w:val="20"/>
          <w:szCs w:val="20"/>
        </w:rPr>
        <w:t>M</w:t>
      </w:r>
      <w:r w:rsidRPr="00745F55" w:rsidR="002A5B20">
        <w:rPr>
          <w:sz w:val="20"/>
          <w:szCs w:val="20"/>
        </w:rPr>
        <w:t>acrobert</w:t>
      </w:r>
      <w:r w:rsidR="002A5B20">
        <w:rPr>
          <w:sz w:val="20"/>
          <w:szCs w:val="20"/>
        </w:rPr>
        <w:t xml:space="preserve"> Arts Centre’s</w:t>
      </w:r>
      <w:r w:rsidRPr="00745F55" w:rsidR="00745F55">
        <w:rPr>
          <w:sz w:val="20"/>
          <w:szCs w:val="20"/>
        </w:rPr>
        <w:t xml:space="preserve"> shows are aimed at young children and will be ticketed. For family-friendly</w:t>
      </w:r>
      <w:r w:rsidR="00F34372">
        <w:rPr>
          <w:sz w:val="20"/>
          <w:szCs w:val="20"/>
        </w:rPr>
        <w:t xml:space="preserve"> performances, children under 12</w:t>
      </w:r>
      <w:r w:rsidRPr="00745F55" w:rsidR="00745F55">
        <w:rPr>
          <w:sz w:val="20"/>
          <w:szCs w:val="20"/>
        </w:rPr>
        <w:t xml:space="preserve"> months of age require a Babes in Arms ticket. These are free and are available for babies sharing a seat with their carer. The number of seats available varies by show and is limited by fire regulations. Please telephone Box Office to book.</w:t>
      </w:r>
    </w:p>
    <w:p w:rsidRPr="00745F55" w:rsidR="00745F55" w:rsidP="00745F55" w:rsidRDefault="00745F55" w14:paraId="27AF1F84" w14:textId="77777777">
      <w:pPr>
        <w:spacing w:after="0" w:line="240" w:lineRule="auto"/>
        <w:jc w:val="both"/>
        <w:rPr>
          <w:sz w:val="20"/>
          <w:szCs w:val="20"/>
        </w:rPr>
      </w:pPr>
    </w:p>
    <w:p w:rsidRPr="005E0889" w:rsidR="005E0889" w:rsidP="005E0889" w:rsidRDefault="005E0889" w14:paraId="0458C421" w14:textId="77777777">
      <w:pPr>
        <w:spacing w:after="0" w:line="240" w:lineRule="auto"/>
        <w:jc w:val="both"/>
        <w:rPr>
          <w:b/>
          <w:sz w:val="20"/>
          <w:szCs w:val="20"/>
        </w:rPr>
      </w:pPr>
      <w:r w:rsidRPr="005E0889">
        <w:rPr>
          <w:b/>
          <w:sz w:val="20"/>
          <w:szCs w:val="20"/>
        </w:rPr>
        <w:t>Exchanges</w:t>
      </w:r>
    </w:p>
    <w:p w:rsidRPr="00745F55" w:rsidR="00745F55" w:rsidP="005E0889" w:rsidRDefault="005E0889" w14:paraId="5C68C9CD" w14:textId="735449B7">
      <w:pPr>
        <w:spacing w:after="0" w:line="240" w:lineRule="auto"/>
        <w:jc w:val="both"/>
        <w:rPr>
          <w:sz w:val="20"/>
          <w:szCs w:val="20"/>
        </w:rPr>
      </w:pPr>
      <w:r w:rsidRPr="005E0889">
        <w:rPr>
          <w:sz w:val="20"/>
          <w:szCs w:val="20"/>
        </w:rPr>
        <w:t xml:space="preserve">Exchanges are only permitted within the same production and for the same price or a higher value. Exchanges are made at the discretion of </w:t>
      </w:r>
      <w:r w:rsidR="002A5B20">
        <w:rPr>
          <w:sz w:val="20"/>
          <w:szCs w:val="20"/>
        </w:rPr>
        <w:t>M</w:t>
      </w:r>
      <w:r w:rsidRPr="00745F55" w:rsidR="002A5B20">
        <w:rPr>
          <w:sz w:val="20"/>
          <w:szCs w:val="20"/>
        </w:rPr>
        <w:t>acrobert</w:t>
      </w:r>
      <w:r w:rsidR="002A5B20">
        <w:rPr>
          <w:sz w:val="20"/>
          <w:szCs w:val="20"/>
        </w:rPr>
        <w:t xml:space="preserve"> Arts Centre</w:t>
      </w:r>
      <w:r w:rsidRPr="005E0889">
        <w:rPr>
          <w:sz w:val="20"/>
          <w:szCs w:val="20"/>
        </w:rPr>
        <w:t xml:space="preserve"> and are subject to availability. Original tickets must be returned to the Box Office at least 24 hours before the performance date as replacement tickets will not be issued until these have been returned. There is an admin charge of 50p per ticket plus any difference in the exchanged ticket price.</w:t>
      </w:r>
    </w:p>
    <w:p w:rsidR="000C49DE" w:rsidP="005E0889" w:rsidRDefault="000C49DE" w14:paraId="3B12B6EF" w14:textId="77777777">
      <w:pPr>
        <w:spacing w:after="0" w:line="240" w:lineRule="auto"/>
        <w:jc w:val="both"/>
        <w:rPr>
          <w:sz w:val="20"/>
          <w:szCs w:val="20"/>
        </w:rPr>
      </w:pPr>
    </w:p>
    <w:p w:rsidRPr="00D36565" w:rsidR="00F76F56" w:rsidP="005E0889" w:rsidRDefault="005E0889" w14:paraId="5800B328" w14:textId="77777777">
      <w:pPr>
        <w:spacing w:after="0" w:line="240" w:lineRule="auto"/>
        <w:jc w:val="both"/>
        <w:rPr>
          <w:b/>
          <w:u w:val="single"/>
        </w:rPr>
      </w:pPr>
      <w:r w:rsidRPr="00F76F56">
        <w:rPr>
          <w:b/>
          <w:u w:val="single"/>
        </w:rPr>
        <w:t>Access</w:t>
      </w:r>
    </w:p>
    <w:p w:rsidRPr="005E0889" w:rsidR="005E0889" w:rsidP="005E0889" w:rsidRDefault="002A5B20" w14:paraId="2DE5F88C" w14:textId="28DAB454">
      <w:pPr>
        <w:spacing w:after="0" w:line="240" w:lineRule="auto"/>
        <w:jc w:val="both"/>
        <w:rPr>
          <w:sz w:val="20"/>
          <w:szCs w:val="20"/>
        </w:rPr>
      </w:pPr>
      <w:r>
        <w:rPr>
          <w:sz w:val="20"/>
          <w:szCs w:val="20"/>
        </w:rPr>
        <w:t>M</w:t>
      </w:r>
      <w:r w:rsidRPr="00745F55">
        <w:rPr>
          <w:sz w:val="20"/>
          <w:szCs w:val="20"/>
        </w:rPr>
        <w:t>acrobert</w:t>
      </w:r>
      <w:r>
        <w:rPr>
          <w:sz w:val="20"/>
          <w:szCs w:val="20"/>
        </w:rPr>
        <w:t xml:space="preserve"> Arts Centre</w:t>
      </w:r>
      <w:r w:rsidRPr="005E0889" w:rsidR="005E0889">
        <w:rPr>
          <w:sz w:val="20"/>
          <w:szCs w:val="20"/>
        </w:rPr>
        <w:t xml:space="preserve"> is committed to making our work and facilities accessible to everyone. Disabled visitors can buy concession price tickets and assisting companion admitted free of charge.</w:t>
      </w:r>
    </w:p>
    <w:p w:rsidRPr="005E0889" w:rsidR="005E0889" w:rsidP="005E0889" w:rsidRDefault="005E0889" w14:paraId="6A7CE5BA" w14:textId="77777777">
      <w:pPr>
        <w:spacing w:after="0" w:line="240" w:lineRule="auto"/>
        <w:jc w:val="both"/>
        <w:rPr>
          <w:sz w:val="20"/>
          <w:szCs w:val="20"/>
        </w:rPr>
      </w:pPr>
    </w:p>
    <w:p w:rsidRPr="005E0889" w:rsidR="005E0889" w:rsidP="005E0889" w:rsidRDefault="005E0889" w14:paraId="54860CBA" w14:textId="77777777">
      <w:pPr>
        <w:spacing w:after="0" w:line="240" w:lineRule="auto"/>
        <w:jc w:val="both"/>
        <w:rPr>
          <w:sz w:val="20"/>
          <w:szCs w:val="20"/>
        </w:rPr>
      </w:pPr>
      <w:r w:rsidRPr="005E0889">
        <w:rPr>
          <w:sz w:val="20"/>
          <w:szCs w:val="20"/>
        </w:rPr>
        <w:t>Please let us know at the time of booking if you require a wheelchair space or if you have any other requirements that we can help you with.</w:t>
      </w:r>
    </w:p>
    <w:p w:rsidRPr="005E0889" w:rsidR="005E0889" w:rsidP="005E0889" w:rsidRDefault="005E0889" w14:paraId="35A31496" w14:textId="77777777">
      <w:pPr>
        <w:spacing w:after="0" w:line="240" w:lineRule="auto"/>
        <w:jc w:val="both"/>
        <w:rPr>
          <w:sz w:val="20"/>
          <w:szCs w:val="20"/>
        </w:rPr>
      </w:pPr>
    </w:p>
    <w:p w:rsidR="00F76F56" w:rsidP="00F76F56" w:rsidRDefault="005E0889" w14:paraId="4C59903D" w14:textId="77777777">
      <w:pPr>
        <w:spacing w:after="0" w:line="240" w:lineRule="auto"/>
        <w:jc w:val="both"/>
        <w:rPr>
          <w:sz w:val="20"/>
          <w:szCs w:val="20"/>
        </w:rPr>
      </w:pPr>
      <w:r w:rsidRPr="005E0889">
        <w:rPr>
          <w:sz w:val="20"/>
          <w:szCs w:val="20"/>
        </w:rPr>
        <w:t>We offer audio description and subtitling for selected screenings and performances. Please check availability at time of booking.</w:t>
      </w:r>
    </w:p>
    <w:p w:rsidR="00F76F56" w:rsidP="00F76F56" w:rsidRDefault="00F76F56" w14:paraId="22FF5485" w14:textId="77777777">
      <w:pPr>
        <w:spacing w:after="0" w:line="240" w:lineRule="auto"/>
        <w:jc w:val="both"/>
        <w:rPr>
          <w:sz w:val="20"/>
          <w:szCs w:val="20"/>
        </w:rPr>
      </w:pPr>
    </w:p>
    <w:p w:rsidR="69DBA6DF" w:rsidP="69DBA6DF" w:rsidRDefault="69DBA6DF" w14:paraId="5FA889CF" w14:textId="048154A3">
      <w:pPr>
        <w:spacing w:after="0" w:line="240" w:lineRule="auto"/>
        <w:jc w:val="both"/>
        <w:rPr>
          <w:b/>
          <w:bCs/>
          <w:u w:val="single"/>
        </w:rPr>
      </w:pPr>
    </w:p>
    <w:p w:rsidR="370306EF" w:rsidP="0301B999" w:rsidRDefault="370306EF" w14:paraId="0D6A96D2" w14:textId="5D838E45">
      <w:pPr>
        <w:jc w:val="both"/>
      </w:pPr>
      <w:r w:rsidRPr="0301B999">
        <w:rPr>
          <w:rFonts w:ascii="Calibri" w:hAnsi="Calibri" w:eastAsia="Calibri" w:cs="Calibri"/>
          <w:b/>
          <w:bCs/>
          <w:u w:val="single"/>
        </w:rPr>
        <w:t>Lost Property</w:t>
      </w:r>
    </w:p>
    <w:p w:rsidR="370306EF" w:rsidP="0301B999" w:rsidRDefault="370306EF" w14:paraId="78D9789B" w14:textId="0C4109C3">
      <w:pPr>
        <w:jc w:val="both"/>
        <w:rPr>
          <w:rFonts w:ascii="Calibri" w:hAnsi="Calibri" w:eastAsia="Calibri" w:cs="Calibri"/>
          <w:sz w:val="20"/>
          <w:szCs w:val="20"/>
        </w:rPr>
      </w:pPr>
      <w:r w:rsidRPr="0301B999">
        <w:rPr>
          <w:rFonts w:ascii="Calibri" w:hAnsi="Calibri" w:eastAsia="Calibri" w:cs="Calibri"/>
          <w:sz w:val="20"/>
          <w:szCs w:val="20"/>
        </w:rPr>
        <w:t xml:space="preserve">Macrobert Arts Centre accepts no responsibility for lost or stolen items of personal property. If items are found in any of our spaces we will hold for them for 1 month – after this </w:t>
      </w:r>
      <w:r w:rsidRPr="0301B999" w:rsidR="3D091DED">
        <w:rPr>
          <w:rFonts w:ascii="Calibri" w:hAnsi="Calibri" w:eastAsia="Calibri" w:cs="Calibri"/>
          <w:sz w:val="20"/>
          <w:szCs w:val="20"/>
        </w:rPr>
        <w:t>period,</w:t>
      </w:r>
      <w:r w:rsidRPr="0301B999">
        <w:rPr>
          <w:rFonts w:ascii="Calibri" w:hAnsi="Calibri" w:eastAsia="Calibri" w:cs="Calibri"/>
          <w:sz w:val="20"/>
          <w:szCs w:val="20"/>
        </w:rPr>
        <w:t xml:space="preserve"> any valuables (jewellery/electronics) will be passed to the University of Stirling’s Lost and Found department, all remaining items will be donated to charity.</w:t>
      </w:r>
    </w:p>
    <w:p w:rsidR="370306EF" w:rsidP="0301B999" w:rsidRDefault="370306EF" w14:paraId="16DE0945" w14:textId="07B18045">
      <w:pPr>
        <w:spacing w:after="0" w:line="240" w:lineRule="auto"/>
        <w:jc w:val="both"/>
        <w:rPr>
          <w:rFonts w:ascii="Calibri" w:hAnsi="Calibri" w:eastAsia="Calibri" w:cs="Calibri"/>
          <w:sz w:val="20"/>
          <w:szCs w:val="20"/>
        </w:rPr>
      </w:pPr>
      <w:r w:rsidRPr="0301B999">
        <w:rPr>
          <w:rFonts w:ascii="Calibri" w:hAnsi="Calibri" w:eastAsia="Calibri" w:cs="Calibri"/>
          <w:sz w:val="20"/>
          <w:szCs w:val="20"/>
        </w:rPr>
        <w:t>Items such as water bottles/keep cups/medication will be disposed of after 24 hours.</w:t>
      </w:r>
    </w:p>
    <w:p w:rsidR="370306EF" w:rsidP="0301B999" w:rsidRDefault="370306EF" w14:paraId="39160268" w14:textId="5D163DCE">
      <w:pPr>
        <w:spacing w:after="0" w:line="240" w:lineRule="auto"/>
        <w:jc w:val="both"/>
        <w:rPr>
          <w:rFonts w:ascii="Calibri" w:hAnsi="Calibri" w:eastAsia="Calibri" w:cs="Calibri"/>
          <w:sz w:val="20"/>
          <w:szCs w:val="20"/>
        </w:rPr>
      </w:pPr>
      <w:r w:rsidRPr="0301B999">
        <w:rPr>
          <w:rFonts w:ascii="Calibri" w:hAnsi="Calibri" w:eastAsia="Calibri" w:cs="Calibri"/>
          <w:sz w:val="20"/>
          <w:szCs w:val="20"/>
        </w:rPr>
        <w:t>To contact University of Stirling Lost and Found please call 01786 467102.</w:t>
      </w:r>
    </w:p>
    <w:p w:rsidR="0301B999" w:rsidP="0301B999" w:rsidRDefault="0301B999" w14:paraId="2BFC152E" w14:textId="6C8B8F10">
      <w:pPr>
        <w:spacing w:after="0" w:line="240" w:lineRule="auto"/>
        <w:jc w:val="both"/>
        <w:rPr>
          <w:sz w:val="20"/>
          <w:szCs w:val="20"/>
        </w:rPr>
      </w:pPr>
    </w:p>
    <w:p w:rsidR="00F76F56" w:rsidP="00F76F56" w:rsidRDefault="00F76F56" w14:paraId="5FC2C7BC" w14:textId="77777777">
      <w:pPr>
        <w:spacing w:after="0" w:line="240" w:lineRule="auto"/>
        <w:jc w:val="both"/>
        <w:rPr>
          <w:sz w:val="20"/>
          <w:szCs w:val="20"/>
        </w:rPr>
      </w:pPr>
    </w:p>
    <w:p w:rsidR="69DBA6DF" w:rsidP="69DBA6DF" w:rsidRDefault="69DBA6DF" w14:paraId="761EEEB5" w14:textId="65940D77">
      <w:pPr>
        <w:spacing w:after="0" w:line="240" w:lineRule="auto"/>
        <w:jc w:val="both"/>
        <w:rPr>
          <w:b/>
          <w:bCs/>
          <w:u w:val="single"/>
        </w:rPr>
      </w:pPr>
    </w:p>
    <w:p w:rsidRPr="00F76F56" w:rsidR="00F76F56" w:rsidP="00F76F56" w:rsidRDefault="00F76F56" w14:paraId="4E755DB9" w14:textId="77777777">
      <w:pPr>
        <w:spacing w:after="0" w:line="240" w:lineRule="auto"/>
        <w:jc w:val="both"/>
        <w:rPr>
          <w:b/>
          <w:u w:val="single"/>
        </w:rPr>
      </w:pPr>
      <w:r w:rsidRPr="00F76F56">
        <w:rPr>
          <w:b/>
          <w:u w:val="single"/>
        </w:rPr>
        <w:t>Customer Feedback</w:t>
      </w:r>
    </w:p>
    <w:p w:rsidRPr="00F76F56" w:rsidR="00F76F56" w:rsidP="00F76F56" w:rsidRDefault="00F76F56" w14:paraId="079967AA" w14:textId="44E6C406">
      <w:pPr>
        <w:spacing w:after="0" w:line="240" w:lineRule="auto"/>
        <w:jc w:val="both"/>
        <w:rPr>
          <w:sz w:val="20"/>
          <w:szCs w:val="20"/>
        </w:rPr>
      </w:pPr>
      <w:r w:rsidRPr="00F76F56">
        <w:rPr>
          <w:sz w:val="20"/>
          <w:szCs w:val="20"/>
        </w:rPr>
        <w:t xml:space="preserve">Our staff will be happy to help with queries about films, performances and other </w:t>
      </w:r>
      <w:r w:rsidR="002A5B20">
        <w:rPr>
          <w:sz w:val="20"/>
          <w:szCs w:val="20"/>
        </w:rPr>
        <w:t>M</w:t>
      </w:r>
      <w:r w:rsidRPr="00745F55" w:rsidR="002A5B20">
        <w:rPr>
          <w:sz w:val="20"/>
          <w:szCs w:val="20"/>
        </w:rPr>
        <w:t>acrobert</w:t>
      </w:r>
      <w:r w:rsidR="002A5B20">
        <w:rPr>
          <w:sz w:val="20"/>
          <w:szCs w:val="20"/>
        </w:rPr>
        <w:t xml:space="preserve"> Arts Centre</w:t>
      </w:r>
      <w:r w:rsidRPr="00F76F56">
        <w:rPr>
          <w:sz w:val="20"/>
          <w:szCs w:val="20"/>
        </w:rPr>
        <w:t xml:space="preserve"> services. We welcome and value your feedback and comments on your experience at </w:t>
      </w:r>
      <w:r w:rsidR="002A5B20">
        <w:rPr>
          <w:sz w:val="20"/>
          <w:szCs w:val="20"/>
        </w:rPr>
        <w:t>M</w:t>
      </w:r>
      <w:r w:rsidRPr="00745F55" w:rsidR="002A5B20">
        <w:rPr>
          <w:sz w:val="20"/>
          <w:szCs w:val="20"/>
        </w:rPr>
        <w:t>acrobert</w:t>
      </w:r>
      <w:r w:rsidR="002A5B20">
        <w:rPr>
          <w:sz w:val="20"/>
          <w:szCs w:val="20"/>
        </w:rPr>
        <w:t xml:space="preserve"> Arts Centre</w:t>
      </w:r>
      <w:r w:rsidRPr="00F76F56">
        <w:rPr>
          <w:sz w:val="20"/>
          <w:szCs w:val="20"/>
        </w:rPr>
        <w:t>.</w:t>
      </w:r>
    </w:p>
    <w:p w:rsidR="00F76F56" w:rsidP="00F76F56" w:rsidRDefault="00F76F56" w14:paraId="232A95FD" w14:textId="77777777">
      <w:pPr>
        <w:spacing w:after="0" w:line="240" w:lineRule="auto"/>
        <w:jc w:val="center"/>
        <w:rPr>
          <w:b/>
          <w:sz w:val="24"/>
          <w:szCs w:val="24"/>
          <w:u w:val="single"/>
        </w:rPr>
      </w:pPr>
    </w:p>
    <w:p w:rsidRPr="004F7619" w:rsidR="005E0889" w:rsidP="005E0889" w:rsidRDefault="005E0889" w14:paraId="555F98B0" w14:textId="77777777">
      <w:pPr>
        <w:spacing w:after="0" w:line="240" w:lineRule="auto"/>
        <w:jc w:val="both"/>
        <w:rPr>
          <w:sz w:val="20"/>
          <w:szCs w:val="20"/>
        </w:rPr>
      </w:pPr>
    </w:p>
    <w:p w:rsidR="003103AB" w:rsidP="00D36565" w:rsidRDefault="003103AB" w14:paraId="138E4B21" w14:textId="74626D56">
      <w:pPr>
        <w:jc w:val="both"/>
      </w:pPr>
    </w:p>
    <w:sectPr w:rsidR="003103AB" w:rsidSect="009B33FA">
      <w:pgSz w:w="16838" w:h="23811" w:orient="portrait" w:code="8"/>
      <w:pgMar w:top="720" w:right="720" w:bottom="720" w:left="72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E5848"/>
    <w:multiLevelType w:val="hybridMultilevel"/>
    <w:tmpl w:val="0A5492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3816DC2"/>
    <w:multiLevelType w:val="hybridMultilevel"/>
    <w:tmpl w:val="E8602E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3D9635D"/>
    <w:multiLevelType w:val="hybridMultilevel"/>
    <w:tmpl w:val="41E2F2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531311245">
    <w:abstractNumId w:val="2"/>
  </w:num>
  <w:num w:numId="2" w16cid:durableId="2084791690">
    <w:abstractNumId w:val="1"/>
  </w:num>
  <w:num w:numId="3" w16cid:durableId="1448811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3AB"/>
    <w:rsid w:val="0002760C"/>
    <w:rsid w:val="000673C0"/>
    <w:rsid w:val="00074152"/>
    <w:rsid w:val="000C49DE"/>
    <w:rsid w:val="000E13CA"/>
    <w:rsid w:val="002A5B20"/>
    <w:rsid w:val="002B3D6C"/>
    <w:rsid w:val="003103AB"/>
    <w:rsid w:val="00417F61"/>
    <w:rsid w:val="00432AE1"/>
    <w:rsid w:val="00456EC8"/>
    <w:rsid w:val="004D72A1"/>
    <w:rsid w:val="004E7ED7"/>
    <w:rsid w:val="004F7619"/>
    <w:rsid w:val="005B6B2A"/>
    <w:rsid w:val="005E0889"/>
    <w:rsid w:val="005F3BE2"/>
    <w:rsid w:val="005F416D"/>
    <w:rsid w:val="006A5733"/>
    <w:rsid w:val="00711C9C"/>
    <w:rsid w:val="0073486F"/>
    <w:rsid w:val="00745F55"/>
    <w:rsid w:val="00795C28"/>
    <w:rsid w:val="009B33FA"/>
    <w:rsid w:val="00A225AB"/>
    <w:rsid w:val="00AD6909"/>
    <w:rsid w:val="00B36355"/>
    <w:rsid w:val="00B53853"/>
    <w:rsid w:val="00BC2800"/>
    <w:rsid w:val="00C07F90"/>
    <w:rsid w:val="00D36565"/>
    <w:rsid w:val="00F34372"/>
    <w:rsid w:val="00F76F56"/>
    <w:rsid w:val="0301B999"/>
    <w:rsid w:val="0CBA5AB8"/>
    <w:rsid w:val="2D67E81F"/>
    <w:rsid w:val="315BC0E7"/>
    <w:rsid w:val="328ADCB2"/>
    <w:rsid w:val="32EA3ACB"/>
    <w:rsid w:val="32EDB820"/>
    <w:rsid w:val="3426AD13"/>
    <w:rsid w:val="370306EF"/>
    <w:rsid w:val="384FE4BE"/>
    <w:rsid w:val="3B878580"/>
    <w:rsid w:val="3D091DED"/>
    <w:rsid w:val="3D2355E1"/>
    <w:rsid w:val="3D6BED06"/>
    <w:rsid w:val="3E059A16"/>
    <w:rsid w:val="3E5040E8"/>
    <w:rsid w:val="44A10AB6"/>
    <w:rsid w:val="46B094A4"/>
    <w:rsid w:val="46CB561F"/>
    <w:rsid w:val="4EDD3792"/>
    <w:rsid w:val="53A6020D"/>
    <w:rsid w:val="59E7D803"/>
    <w:rsid w:val="6319BB50"/>
    <w:rsid w:val="699A0FB4"/>
    <w:rsid w:val="69DBA6DF"/>
    <w:rsid w:val="76673C7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26DF"/>
  <w15:docId w15:val="{C830DC20-958B-48A0-8FB3-B4EC327A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745F55"/>
    <w:pPr>
      <w:ind w:left="720"/>
      <w:contextualSpacing/>
    </w:pPr>
  </w:style>
  <w:style w:type="character" w:styleId="Hyperlink">
    <w:name w:val="Hyperlink"/>
    <w:basedOn w:val="DefaultParagraphFont"/>
    <w:uiPriority w:val="99"/>
    <w:unhideWhenUsed/>
    <w:rsid w:val="00F76F56"/>
    <w:rPr>
      <w:color w:val="0000FF" w:themeColor="hyperlink"/>
      <w:u w:val="single"/>
    </w:rPr>
  </w:style>
  <w:style w:type="character" w:styleId="CommentReference">
    <w:name w:val="annotation reference"/>
    <w:basedOn w:val="DefaultParagraphFont"/>
    <w:uiPriority w:val="99"/>
    <w:semiHidden/>
    <w:unhideWhenUsed/>
    <w:rsid w:val="00D36565"/>
    <w:rPr>
      <w:sz w:val="16"/>
      <w:szCs w:val="16"/>
    </w:rPr>
  </w:style>
  <w:style w:type="paragraph" w:styleId="CommentText">
    <w:name w:val="annotation text"/>
    <w:basedOn w:val="Normal"/>
    <w:link w:val="CommentTextChar"/>
    <w:uiPriority w:val="99"/>
    <w:semiHidden/>
    <w:unhideWhenUsed/>
    <w:rsid w:val="00D36565"/>
    <w:pPr>
      <w:spacing w:line="240" w:lineRule="auto"/>
    </w:pPr>
    <w:rPr>
      <w:sz w:val="20"/>
      <w:szCs w:val="20"/>
    </w:rPr>
  </w:style>
  <w:style w:type="character" w:styleId="CommentTextChar" w:customStyle="1">
    <w:name w:val="Comment Text Char"/>
    <w:basedOn w:val="DefaultParagraphFont"/>
    <w:link w:val="CommentText"/>
    <w:uiPriority w:val="99"/>
    <w:semiHidden/>
    <w:rsid w:val="00D36565"/>
    <w:rPr>
      <w:sz w:val="20"/>
      <w:szCs w:val="20"/>
    </w:rPr>
  </w:style>
  <w:style w:type="paragraph" w:styleId="CommentSubject">
    <w:name w:val="annotation subject"/>
    <w:basedOn w:val="CommentText"/>
    <w:next w:val="CommentText"/>
    <w:link w:val="CommentSubjectChar"/>
    <w:uiPriority w:val="99"/>
    <w:semiHidden/>
    <w:unhideWhenUsed/>
    <w:rsid w:val="00D36565"/>
    <w:rPr>
      <w:b/>
      <w:bCs/>
    </w:rPr>
  </w:style>
  <w:style w:type="character" w:styleId="CommentSubjectChar" w:customStyle="1">
    <w:name w:val="Comment Subject Char"/>
    <w:basedOn w:val="CommentTextChar"/>
    <w:link w:val="CommentSubject"/>
    <w:uiPriority w:val="99"/>
    <w:semiHidden/>
    <w:rsid w:val="00D36565"/>
    <w:rPr>
      <w:b/>
      <w:bCs/>
      <w:sz w:val="20"/>
      <w:szCs w:val="20"/>
    </w:rPr>
  </w:style>
  <w:style w:type="paragraph" w:styleId="BalloonText">
    <w:name w:val="Balloon Text"/>
    <w:basedOn w:val="Normal"/>
    <w:link w:val="BalloonTextChar"/>
    <w:uiPriority w:val="99"/>
    <w:semiHidden/>
    <w:unhideWhenUsed/>
    <w:rsid w:val="00D36565"/>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36565"/>
    <w:rPr>
      <w:rFonts w:ascii="Tahoma" w:hAnsi="Tahoma" w:cs="Tahoma"/>
      <w:sz w:val="16"/>
      <w:szCs w:val="16"/>
    </w:rPr>
  </w:style>
  <w:style w:type="table" w:styleId="TableGrid">
    <w:name w:val="Table Grid"/>
    <w:basedOn w:val="TableNormal"/>
    <w:uiPriority w:val="59"/>
    <w:rsid w:val="00711C9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macrobertartscentre.org/info/privacy-policy/"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3862849-0265-4602-bef8-df32db25e33d">
      <Terms xmlns="http://schemas.microsoft.com/office/infopath/2007/PartnerControls"/>
    </lcf76f155ced4ddcb4097134ff3c332f>
    <TaxCatchAll xmlns="75c79ad9-58c5-4d08-80da-f4185fca3910" xsi:nil="true"/>
    <Number xmlns="93862849-0265-4602-bef8-df32db25e3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68789EB28CB4C408ED38261F3E7A26E" ma:contentTypeVersion="20" ma:contentTypeDescription="Create a new document." ma:contentTypeScope="" ma:versionID="ddd3cc352ade3c50c9a6622c2ce430eb">
  <xsd:schema xmlns:xsd="http://www.w3.org/2001/XMLSchema" xmlns:xs="http://www.w3.org/2001/XMLSchema" xmlns:p="http://schemas.microsoft.com/office/2006/metadata/properties" xmlns:ns2="93862849-0265-4602-bef8-df32db25e33d" xmlns:ns3="75c79ad9-58c5-4d08-80da-f4185fca3910" targetNamespace="http://schemas.microsoft.com/office/2006/metadata/properties" ma:root="true" ma:fieldsID="a9b06ba8bc77d153bbd4760af7e830ad" ns2:_="" ns3:_="">
    <xsd:import namespace="93862849-0265-4602-bef8-df32db25e33d"/>
    <xsd:import namespace="75c79ad9-58c5-4d08-80da-f4185fca3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62849-0265-4602-bef8-df32db25e3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umber" ma:index="26" nillable="true" ma:displayName="Number" ma:format="Dropdown" ma:internalName="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5c79ad9-58c5-4d08-80da-f4185fca391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a0f9f5-3adf-4774-acd1-85a3bddd0253}" ma:internalName="TaxCatchAll" ma:showField="CatchAllData" ma:web="75c79ad9-58c5-4d08-80da-f4185fca39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63179-1D16-420C-94A8-450A8E32834A}">
  <ds:schemaRefs>
    <ds:schemaRef ds:uri="http://schemas.microsoft.com/office/2006/metadata/properties"/>
    <ds:schemaRef ds:uri="http://schemas.microsoft.com/office/infopath/2007/PartnerControls"/>
    <ds:schemaRef ds:uri="93862849-0265-4602-bef8-df32db25e33d"/>
    <ds:schemaRef ds:uri="75c79ad9-58c5-4d08-80da-f4185fca3910"/>
  </ds:schemaRefs>
</ds:datastoreItem>
</file>

<file path=customXml/itemProps2.xml><?xml version="1.0" encoding="utf-8"?>
<ds:datastoreItem xmlns:ds="http://schemas.openxmlformats.org/officeDocument/2006/customXml" ds:itemID="{02F19723-9FF9-42B3-848D-02FA8B1C3A64}">
  <ds:schemaRefs>
    <ds:schemaRef ds:uri="http://schemas.microsoft.com/sharepoint/v3/contenttype/forms"/>
  </ds:schemaRefs>
</ds:datastoreItem>
</file>

<file path=customXml/itemProps3.xml><?xml version="1.0" encoding="utf-8"?>
<ds:datastoreItem xmlns:ds="http://schemas.openxmlformats.org/officeDocument/2006/customXml" ds:itemID="{781D66E1-5173-4BB4-85B1-FEA094C08214}"/>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Stirling</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McLure</dc:creator>
  <cp:lastModifiedBy>Suzanne McLellan</cp:lastModifiedBy>
  <cp:revision>8</cp:revision>
  <cp:lastPrinted>2018-04-10T13:02:00Z</cp:lastPrinted>
  <dcterms:created xsi:type="dcterms:W3CDTF">2024-08-06T14:35:00Z</dcterms:created>
  <dcterms:modified xsi:type="dcterms:W3CDTF">2025-03-18T15:44:31Z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0x010100A68789EB28CB4C408ED38261F3E7A26E</vt:lpwstr>
  </property>
  <property fmtid="{D5CDD505-2E9C-101B-9397-08002B2CF9AE}" pid="3" name="Order">
    <vt:r8>243200</vt:r8>
  </property>
  <property fmtid="{D5CDD505-2E9C-101B-9397-08002B2CF9AE}" pid="4" name="MediaServiceImageTags">
    <vt:lpwstr/>
  </property>
</Properties>
</file>